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159" w14:textId="2FCFE8AE" w:rsidR="00643A9F" w:rsidRPr="00020996" w:rsidRDefault="00643A9F" w:rsidP="00020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996">
        <w:rPr>
          <w:rFonts w:ascii="Times New Roman" w:hAnsi="Times New Roman" w:cs="Times New Roman"/>
          <w:b/>
          <w:bCs/>
          <w:sz w:val="28"/>
          <w:szCs w:val="28"/>
        </w:rPr>
        <w:t xml:space="preserve">TEME DE CERCETARE  </w:t>
      </w:r>
      <w:r w:rsidR="00020996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20996">
        <w:rPr>
          <w:rFonts w:ascii="Times New Roman" w:hAnsi="Times New Roman" w:cs="Times New Roman"/>
          <w:b/>
          <w:bCs/>
          <w:sz w:val="28"/>
          <w:szCs w:val="28"/>
        </w:rPr>
        <w:t>ISTORIA RELAȚIILOR INTERNAȚIONALE</w:t>
      </w:r>
      <w:r w:rsidR="0002099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2681935" w14:textId="13F0D1DB" w:rsidR="00436BF8" w:rsidRDefault="00643A9F" w:rsidP="00020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996">
        <w:rPr>
          <w:rFonts w:ascii="Times New Roman" w:hAnsi="Times New Roman" w:cs="Times New Roman"/>
          <w:b/>
          <w:bCs/>
          <w:sz w:val="28"/>
          <w:szCs w:val="28"/>
        </w:rPr>
        <w:t>SPECIALIZAREA RICT – MASTER</w:t>
      </w:r>
    </w:p>
    <w:p w14:paraId="5FF7449E" w14:textId="77777777" w:rsidR="00020996" w:rsidRPr="00020996" w:rsidRDefault="00020996" w:rsidP="00020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DBEA6" w14:textId="77777777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Repere geopolitice în perioada 1812 – 1910 (faze incipiente ale creării sistemului de relații internaționale).</w:t>
      </w:r>
    </w:p>
    <w:p w14:paraId="5777498A" w14:textId="77777777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Ieșirea SUA din politica de ”izolare”</w:t>
      </w:r>
    </w:p>
    <w:p w14:paraId="3EA7E3EA" w14:textId="77777777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Declinul Imperiilor și debutul creării sistemului de relații internaționale</w:t>
      </w:r>
    </w:p>
    <w:p w14:paraId="56D21845" w14:textId="77777777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Premise ale declanșării Primului Război Mondial</w:t>
      </w:r>
    </w:p>
    <w:p w14:paraId="109702BF" w14:textId="77777777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Polarizarea polilor de putere în Primul Război Mondial</w:t>
      </w:r>
    </w:p>
    <w:p w14:paraId="63980506" w14:textId="1E45B0B0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Prima reconfigurare a noilor poli de putere la nivel mondial: perioada interbelică (1919 – 1938)</w:t>
      </w:r>
    </w:p>
    <w:p w14:paraId="069DB8C1" w14:textId="47C0A370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Premise ale declanșării celui de-al doilea Război Mondial (1938 – 1939)</w:t>
      </w:r>
    </w:p>
    <w:p w14:paraId="5AED3F52" w14:textId="2FA154BD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Principalele evoluții în cel de-al doilea Război Mondial (1939 – 1945)</w:t>
      </w:r>
    </w:p>
    <w:p w14:paraId="1D2DDE08" w14:textId="07122273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Conferințe și tratate de pace după cel de-al doilea Război Mondial (1945 – 1947)</w:t>
      </w:r>
    </w:p>
    <w:p w14:paraId="0E51C21C" w14:textId="0B36A048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Polarizarea ideologică: Războiul Rece (1947 – 1990)</w:t>
      </w:r>
    </w:p>
    <w:p w14:paraId="2C0F3C4F" w14:textId="3A13B731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>Căderea blocului sovietic și perioada de destindere (1991 – 2001)</w:t>
      </w:r>
    </w:p>
    <w:p w14:paraId="4E23F20A" w14:textId="756F12C6" w:rsidR="00643A9F" w:rsidRPr="00020996" w:rsidRDefault="00643A9F" w:rsidP="0002099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996">
        <w:rPr>
          <w:rFonts w:ascii="Times New Roman" w:hAnsi="Times New Roman" w:cs="Times New Roman"/>
          <w:sz w:val="28"/>
          <w:szCs w:val="28"/>
        </w:rPr>
        <w:t xml:space="preserve">Debutul globalizării </w:t>
      </w:r>
      <w:r w:rsidR="008A51B7" w:rsidRPr="00020996">
        <w:rPr>
          <w:rFonts w:ascii="Times New Roman" w:hAnsi="Times New Roman" w:cs="Times New Roman"/>
          <w:sz w:val="28"/>
          <w:szCs w:val="28"/>
        </w:rPr>
        <w:t>și redefinirea sferelor de influență (2001 – 2020)</w:t>
      </w:r>
    </w:p>
    <w:sectPr w:rsidR="00643A9F" w:rsidRPr="0002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21C"/>
    <w:multiLevelType w:val="hybridMultilevel"/>
    <w:tmpl w:val="4294B1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EE"/>
    <w:rsid w:val="00020996"/>
    <w:rsid w:val="00436BF8"/>
    <w:rsid w:val="00643A9F"/>
    <w:rsid w:val="008A51B7"/>
    <w:rsid w:val="009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19A8"/>
  <w15:chartTrackingRefBased/>
  <w15:docId w15:val="{E9BD865A-B356-44C2-A245-CF8393F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788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Mitea</dc:creator>
  <cp:keywords/>
  <dc:description/>
  <cp:lastModifiedBy>Ionel Mitea</cp:lastModifiedBy>
  <cp:revision>4</cp:revision>
  <dcterms:created xsi:type="dcterms:W3CDTF">2024-04-12T19:12:00Z</dcterms:created>
  <dcterms:modified xsi:type="dcterms:W3CDTF">2024-04-12T19:21:00Z</dcterms:modified>
</cp:coreProperties>
</file>