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96" w:rsidRDefault="002D4796" w:rsidP="00CC55BA">
      <w:pPr>
        <w:keepNext/>
        <w:widowControl/>
        <w:tabs>
          <w:tab w:val="center" w:pos="4320"/>
          <w:tab w:val="right" w:pos="8640"/>
        </w:tabs>
        <w:adjustRightInd/>
        <w:spacing w:line="240" w:lineRule="auto"/>
        <w:textAlignment w:val="auto"/>
        <w:outlineLvl w:val="1"/>
        <w:rPr>
          <w:b/>
          <w:bCs/>
          <w:lang w:val="ro-RO"/>
        </w:rPr>
      </w:pPr>
      <w:bookmarkStart w:id="0" w:name="_GoBack"/>
      <w:bookmarkEnd w:id="0"/>
    </w:p>
    <w:p w:rsidR="002D4796" w:rsidRDefault="002D4796" w:rsidP="002D4796">
      <w:pPr>
        <w:keepNext/>
        <w:widowControl/>
        <w:tabs>
          <w:tab w:val="center" w:pos="4320"/>
          <w:tab w:val="right" w:pos="8640"/>
        </w:tabs>
        <w:adjustRightInd/>
        <w:spacing w:line="240" w:lineRule="auto"/>
        <w:jc w:val="center"/>
        <w:textAlignment w:val="auto"/>
        <w:outlineLvl w:val="1"/>
        <w:rPr>
          <w:b/>
          <w:bCs/>
          <w:lang w:val="ro-RO"/>
        </w:rPr>
      </w:pPr>
    </w:p>
    <w:p w:rsidR="002D4796" w:rsidRPr="00673CBF" w:rsidRDefault="002D4796" w:rsidP="002D4796">
      <w:pPr>
        <w:keepNext/>
        <w:widowControl/>
        <w:tabs>
          <w:tab w:val="center" w:pos="4320"/>
          <w:tab w:val="right" w:pos="8640"/>
        </w:tabs>
        <w:adjustRightInd/>
        <w:spacing w:line="240" w:lineRule="auto"/>
        <w:jc w:val="center"/>
        <w:textAlignment w:val="auto"/>
        <w:outlineLvl w:val="1"/>
        <w:rPr>
          <w:b/>
          <w:bCs/>
          <w:lang w:val="ro-RO"/>
        </w:rPr>
      </w:pPr>
      <w:r w:rsidRPr="00673CBF">
        <w:rPr>
          <w:b/>
          <w:bCs/>
          <w:lang w:val="ro-RO"/>
        </w:rPr>
        <w:t>FIŞA DISCIPLINEI</w:t>
      </w:r>
    </w:p>
    <w:tbl>
      <w:tblPr>
        <w:tblpPr w:leftFromText="180" w:rightFromText="180" w:vertAnchor="text" w:horzAnchor="margin" w:tblpY="17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480"/>
      </w:tblGrid>
      <w:tr w:rsidR="002D4796" w:rsidRPr="00673CBF" w:rsidTr="00A44F9D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</w:p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1. Date despre program</w:t>
            </w:r>
          </w:p>
        </w:tc>
      </w:tr>
      <w:tr w:rsidR="002D4796" w:rsidRPr="003D76DF" w:rsidTr="00A44F9D">
        <w:trPr>
          <w:trHeight w:val="16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1.1 Instituţia de învăţământ superior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proofErr w:type="spellStart"/>
            <w:r>
              <w:rPr>
                <w:sz w:val="20"/>
                <w:lang w:val="ro-RO"/>
              </w:rPr>
              <w:t>Univeristatea</w:t>
            </w:r>
            <w:proofErr w:type="spellEnd"/>
            <w:r>
              <w:rPr>
                <w:sz w:val="20"/>
                <w:lang w:val="ro-RO"/>
              </w:rPr>
              <w:t xml:space="preserve"> „Dunărea de Jos”din Galaţi</w:t>
            </w:r>
          </w:p>
        </w:tc>
      </w:tr>
      <w:tr w:rsidR="002D4796" w:rsidRPr="00673CBF" w:rsidTr="00A44F9D">
        <w:trPr>
          <w:trHeight w:val="16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1.2 Facultatea / Departamentul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Facultatea Transfrontalieră</w:t>
            </w:r>
          </w:p>
        </w:tc>
      </w:tr>
      <w:tr w:rsidR="002D4796" w:rsidRPr="003D76DF" w:rsidTr="00A44F9D">
        <w:trPr>
          <w:trHeight w:val="16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1.3 Catedra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92336D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pt-BR"/>
              </w:rPr>
            </w:pPr>
            <w:r>
              <w:rPr>
                <w:sz w:val="20"/>
                <w:lang w:val="ro-RO"/>
              </w:rPr>
              <w:t xml:space="preserve">Departamentul de Ştiinţe socio-umane </w:t>
            </w:r>
          </w:p>
        </w:tc>
      </w:tr>
      <w:tr w:rsidR="002D4796" w:rsidRPr="00673CBF" w:rsidTr="00A44F9D">
        <w:trPr>
          <w:trHeight w:val="23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1.4 Domeniul de studii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Drept</w:t>
            </w:r>
          </w:p>
        </w:tc>
      </w:tr>
      <w:tr w:rsidR="002D4796" w:rsidRPr="00673CBF" w:rsidTr="00A44F9D">
        <w:trPr>
          <w:trHeight w:val="16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1.5 Ciclul de studii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Master</w:t>
            </w:r>
          </w:p>
        </w:tc>
      </w:tr>
      <w:tr w:rsidR="002D4796" w:rsidRPr="00673CBF" w:rsidTr="00A44F9D">
        <w:trPr>
          <w:trHeight w:val="16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1.6 Programul de studii/Calificarea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Relații Internaționale și Cooperare Transfrontalieră</w:t>
            </w:r>
          </w:p>
        </w:tc>
      </w:tr>
    </w:tbl>
    <w:p w:rsidR="002D4796" w:rsidRPr="00673CBF" w:rsidRDefault="002D4796" w:rsidP="002D4796">
      <w:pPr>
        <w:widowControl/>
        <w:adjustRightInd/>
        <w:spacing w:line="240" w:lineRule="auto"/>
        <w:jc w:val="left"/>
        <w:textAlignment w:val="auto"/>
        <w:rPr>
          <w:lang w:val="ro-RO"/>
        </w:rPr>
      </w:pPr>
    </w:p>
    <w:p w:rsidR="002D4796" w:rsidRPr="00673CBF" w:rsidRDefault="002D4796" w:rsidP="002D4796">
      <w:pPr>
        <w:widowControl/>
        <w:adjustRightInd/>
        <w:spacing w:line="240" w:lineRule="auto"/>
        <w:jc w:val="left"/>
        <w:textAlignment w:val="auto"/>
        <w:rPr>
          <w:lang w:val="ro-RO"/>
        </w:rPr>
      </w:pPr>
    </w:p>
    <w:tbl>
      <w:tblPr>
        <w:tblW w:w="981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18"/>
        <w:gridCol w:w="540"/>
        <w:gridCol w:w="180"/>
        <w:gridCol w:w="720"/>
        <w:gridCol w:w="360"/>
        <w:gridCol w:w="540"/>
        <w:gridCol w:w="1980"/>
        <w:gridCol w:w="1080"/>
        <w:gridCol w:w="2160"/>
        <w:gridCol w:w="540"/>
      </w:tblGrid>
      <w:tr w:rsidR="002D4796" w:rsidRPr="00673CBF" w:rsidTr="00A44F9D">
        <w:trPr>
          <w:cantSplit/>
        </w:trPr>
        <w:tc>
          <w:tcPr>
            <w:tcW w:w="98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2. Date despre disciplină</w:t>
            </w:r>
          </w:p>
        </w:tc>
      </w:tr>
      <w:tr w:rsidR="002D4796" w:rsidRPr="00673CBF" w:rsidTr="00A44F9D">
        <w:trPr>
          <w:cantSplit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2.1 Denumirea disciplinei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140328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Instituții de drept european</w:t>
            </w:r>
          </w:p>
        </w:tc>
      </w:tr>
      <w:tr w:rsidR="002D4796" w:rsidRPr="00493FED" w:rsidTr="00A44F9D">
        <w:trPr>
          <w:cantSplit/>
        </w:trPr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2.2 Titularul activităţilor de curs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493FED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</w:p>
        </w:tc>
      </w:tr>
      <w:tr w:rsidR="002D4796" w:rsidRPr="00673CBF" w:rsidTr="00A44F9D">
        <w:trPr>
          <w:cantSplit/>
        </w:trPr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2.3 Titularul activităţilor de seminar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493FED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</w:p>
        </w:tc>
      </w:tr>
      <w:tr w:rsidR="002D4796" w:rsidRPr="00673CBF" w:rsidTr="00A44F9D">
        <w:trPr>
          <w:cantSplit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493FED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 w:rsidRPr="00493FED">
              <w:rPr>
                <w:color w:val="FF0000"/>
                <w:sz w:val="20"/>
                <w:lang w:val="ro-RO"/>
              </w:rPr>
              <w:t>2.4 Anul de studiu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493FED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  <w:r>
              <w:rPr>
                <w:b/>
                <w:bCs/>
                <w:color w:val="FF0000"/>
                <w:sz w:val="20"/>
                <w:lang w:val="ro-RO"/>
              </w:rPr>
              <w:t>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796" w:rsidRPr="00493FED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 w:rsidRPr="00493FED">
              <w:rPr>
                <w:color w:val="FF0000"/>
                <w:sz w:val="20"/>
                <w:lang w:val="ro-RO"/>
              </w:rPr>
              <w:t>2.5 Semestrul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796" w:rsidRPr="00493FED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493FED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 w:rsidRPr="00493FED">
              <w:rPr>
                <w:color w:val="FF0000"/>
                <w:sz w:val="20"/>
                <w:lang w:val="ro-RO"/>
              </w:rPr>
              <w:t>2.6 Tipul de evaluare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493FED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  <w:r>
              <w:rPr>
                <w:b/>
                <w:bCs/>
                <w:color w:val="FF0000"/>
                <w:sz w:val="20"/>
                <w:lang w:val="ro-RO"/>
              </w:rPr>
              <w:t>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493FED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  <w:r w:rsidRPr="00493FED">
              <w:rPr>
                <w:color w:val="FF0000"/>
                <w:sz w:val="20"/>
                <w:lang w:val="ro-RO"/>
              </w:rPr>
              <w:t>2.7 Regimul disciplinei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493FED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  <w:r>
              <w:rPr>
                <w:b/>
                <w:bCs/>
                <w:color w:val="FF0000"/>
                <w:sz w:val="20"/>
                <w:lang w:val="ro-RO"/>
              </w:rPr>
              <w:t>O</w:t>
            </w:r>
          </w:p>
        </w:tc>
      </w:tr>
    </w:tbl>
    <w:p w:rsidR="002D4796" w:rsidRPr="00673CBF" w:rsidRDefault="002D4796" w:rsidP="002D4796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:rsidR="002D4796" w:rsidRPr="00673CBF" w:rsidRDefault="002D4796" w:rsidP="002D4796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2988"/>
        <w:gridCol w:w="360"/>
        <w:gridCol w:w="270"/>
        <w:gridCol w:w="627"/>
        <w:gridCol w:w="1803"/>
        <w:gridCol w:w="720"/>
        <w:gridCol w:w="2520"/>
        <w:gridCol w:w="540"/>
      </w:tblGrid>
      <w:tr w:rsidR="002D4796" w:rsidRPr="00673CBF" w:rsidTr="00A44F9D">
        <w:trPr>
          <w:cantSplit/>
          <w:trHeight w:val="257"/>
        </w:trPr>
        <w:tc>
          <w:tcPr>
            <w:tcW w:w="98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3. Timpul total estimat</w:t>
            </w:r>
            <w:r w:rsidRPr="00673CBF">
              <w:rPr>
                <w:sz w:val="20"/>
                <w:lang w:val="ro-RO"/>
              </w:rPr>
              <w:t xml:space="preserve"> (ore pe semestru al activităţilor didactice)</w:t>
            </w:r>
          </w:p>
        </w:tc>
      </w:tr>
      <w:tr w:rsidR="002D4796" w:rsidRPr="00673CBF" w:rsidTr="00A44F9D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C22B9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3C22B9">
              <w:rPr>
                <w:sz w:val="20"/>
                <w:lang w:val="ro-RO"/>
              </w:rPr>
              <w:t>3.1 Număr de ore pe săptămână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C22B9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3C22B9">
              <w:rPr>
                <w:sz w:val="20"/>
                <w:lang w:val="ro-RO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C22B9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3C22B9">
              <w:rPr>
                <w:sz w:val="20"/>
                <w:lang w:val="ro-RO"/>
              </w:rPr>
              <w:t>din care:   3.2 curs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C22B9" w:rsidRDefault="002D4796" w:rsidP="00A44F9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3C22B9">
              <w:rPr>
                <w:sz w:val="20"/>
                <w:lang w:val="ro-RO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C22B9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3C22B9">
              <w:rPr>
                <w:sz w:val="20"/>
                <w:lang w:val="ro-RO"/>
              </w:rPr>
              <w:t>3.3 seminar/laborator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C22B9" w:rsidRDefault="002D4796" w:rsidP="00A44F9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3C22B9">
              <w:rPr>
                <w:sz w:val="20"/>
                <w:lang w:val="ro-RO"/>
              </w:rPr>
              <w:t>-</w:t>
            </w:r>
          </w:p>
        </w:tc>
      </w:tr>
      <w:tr w:rsidR="002D4796" w:rsidRPr="00673CBF" w:rsidTr="00A44F9D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Pr="003C22B9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3C22B9">
              <w:rPr>
                <w:sz w:val="20"/>
                <w:lang w:val="ro-RO"/>
              </w:rPr>
              <w:t>3.4 Total ore din planul de învăţământ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Pr="003C22B9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Pr="003C22B9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3C22B9">
              <w:rPr>
                <w:sz w:val="20"/>
                <w:lang w:val="ro-RO"/>
              </w:rPr>
              <w:t>din care:   3.5 curs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Pr="003C22B9" w:rsidRDefault="002D4796" w:rsidP="00A44F9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Pr="003C22B9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3C22B9">
              <w:rPr>
                <w:sz w:val="20"/>
                <w:lang w:val="ro-RO"/>
              </w:rPr>
              <w:t>3.6 seminar/laborator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Pr="003C22B9" w:rsidRDefault="002D4796" w:rsidP="00A44F9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12</w:t>
            </w:r>
          </w:p>
        </w:tc>
      </w:tr>
      <w:tr w:rsidR="002D4796" w:rsidRPr="00673CBF" w:rsidTr="00A44F9D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Distribuţia fondului de timp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 w:rsidRPr="00673CBF">
              <w:rPr>
                <w:sz w:val="20"/>
                <w:lang w:val="ro-RO"/>
              </w:rPr>
              <w:t>ore</w:t>
            </w:r>
          </w:p>
        </w:tc>
      </w:tr>
      <w:tr w:rsidR="002D4796" w:rsidRPr="00273CD2" w:rsidTr="00A44F9D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Studiul după manual, suport de curs, bibliografie </w:t>
            </w:r>
            <w:r w:rsidRPr="00673CBF">
              <w:rPr>
                <w:rFonts w:ascii="Tahoma" w:hAnsi="Tahoma"/>
                <w:sz w:val="20"/>
                <w:lang w:val="ro-RO"/>
              </w:rPr>
              <w:t>ș</w:t>
            </w:r>
            <w:r w:rsidRPr="00673CBF">
              <w:rPr>
                <w:sz w:val="20"/>
                <w:lang w:val="ro-RO"/>
              </w:rPr>
              <w:t>i noti</w:t>
            </w:r>
            <w:r w:rsidRPr="00673CBF">
              <w:rPr>
                <w:rFonts w:ascii="Tahoma" w:hAnsi="Tahoma"/>
                <w:sz w:val="20"/>
                <w:lang w:val="ro-RO"/>
              </w:rPr>
              <w:t>ț</w:t>
            </w:r>
            <w:r w:rsidRPr="00673CBF">
              <w:rPr>
                <w:sz w:val="20"/>
                <w:lang w:val="ro-RO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137A5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35</w:t>
            </w:r>
          </w:p>
        </w:tc>
      </w:tr>
      <w:tr w:rsidR="002D4796" w:rsidRPr="00673CBF" w:rsidTr="00A44F9D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Documentare suplimentară în bibliotecă, pe platformele electronice de specialitate şi pe teren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137A5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25</w:t>
            </w:r>
          </w:p>
        </w:tc>
      </w:tr>
      <w:tr w:rsidR="002D4796" w:rsidRPr="003D76DF" w:rsidTr="00A44F9D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Pregătire seminarii/laboratoare, teme, referate, portofolii </w:t>
            </w:r>
            <w:r w:rsidRPr="00673CBF">
              <w:rPr>
                <w:rFonts w:ascii="Tahoma" w:hAnsi="Tahoma" w:cs="Tahoma"/>
                <w:sz w:val="20"/>
                <w:lang w:val="ro-RO"/>
              </w:rPr>
              <w:t>ș</w:t>
            </w:r>
            <w:r w:rsidRPr="00673CBF">
              <w:rPr>
                <w:sz w:val="20"/>
                <w:lang w:val="ro-RO"/>
              </w:rPr>
              <w:t xml:space="preserve">i eseuri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137A5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  <w:r w:rsidR="002D4796">
              <w:rPr>
                <w:sz w:val="20"/>
                <w:lang w:val="ro-RO"/>
              </w:rPr>
              <w:t>0</w:t>
            </w:r>
          </w:p>
        </w:tc>
      </w:tr>
      <w:tr w:rsidR="002D4796" w:rsidRPr="00673CBF" w:rsidTr="00A44F9D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proofErr w:type="spellStart"/>
            <w:r w:rsidRPr="00673CBF">
              <w:rPr>
                <w:sz w:val="20"/>
                <w:lang w:val="ro-RO"/>
              </w:rPr>
              <w:t>Tutoriat</w:t>
            </w:r>
            <w:proofErr w:type="spellEnd"/>
            <w:r w:rsidRPr="00673CBF">
              <w:rPr>
                <w:sz w:val="20"/>
                <w:lang w:val="ro-RO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137A5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</w:p>
        </w:tc>
      </w:tr>
      <w:tr w:rsidR="002D4796" w:rsidRPr="00673CBF" w:rsidTr="00A44F9D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Examinări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137A5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</w:tr>
      <w:tr w:rsidR="002D4796" w:rsidRPr="00673CBF" w:rsidTr="00A44F9D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Alte activităţi...................................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137A5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</w:t>
            </w:r>
          </w:p>
        </w:tc>
      </w:tr>
      <w:tr w:rsidR="002D4796" w:rsidRPr="00673CBF" w:rsidTr="00A44F9D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3.7 Total ore studiu individual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D4796" w:rsidRPr="00673CBF" w:rsidRDefault="002137A5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114</w:t>
            </w:r>
          </w:p>
        </w:tc>
      </w:tr>
      <w:tr w:rsidR="002D4796" w:rsidRPr="00673CBF" w:rsidTr="00A44F9D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pacing w:val="-4"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3.9 Total ore pe semestru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150</w:t>
            </w:r>
          </w:p>
        </w:tc>
      </w:tr>
      <w:tr w:rsidR="002D4796" w:rsidRPr="00673CBF" w:rsidTr="00A44F9D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pacing w:val="-4"/>
                <w:sz w:val="20"/>
                <w:lang w:val="ro-RO"/>
              </w:rPr>
              <w:t>3. 10 Numărul de credite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</w:t>
            </w:r>
          </w:p>
        </w:tc>
      </w:tr>
    </w:tbl>
    <w:p w:rsidR="002D4796" w:rsidRPr="00673CBF" w:rsidRDefault="002D4796" w:rsidP="002D4796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:rsidR="002D4796" w:rsidRPr="00673CBF" w:rsidRDefault="002D4796" w:rsidP="002D4796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8100"/>
      </w:tblGrid>
      <w:tr w:rsidR="002D4796" w:rsidRPr="003D76DF" w:rsidTr="00A44F9D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 xml:space="preserve">4. Precondiţii </w:t>
            </w:r>
            <w:r w:rsidRPr="00673CBF">
              <w:rPr>
                <w:sz w:val="20"/>
                <w:lang w:val="ro-RO"/>
              </w:rPr>
              <w:t>(acolo unde este cazul)</w:t>
            </w:r>
          </w:p>
        </w:tc>
      </w:tr>
      <w:tr w:rsidR="002D4796" w:rsidRPr="00673CBF" w:rsidTr="00A44F9D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4.1 de curriculum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2137A5" w:rsidRDefault="002137A5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2137A5">
              <w:rPr>
                <w:sz w:val="20"/>
                <w:szCs w:val="20"/>
              </w:rPr>
              <w:t xml:space="preserve">nu </w:t>
            </w:r>
            <w:proofErr w:type="spellStart"/>
            <w:r w:rsidRPr="002137A5">
              <w:rPr>
                <w:sz w:val="20"/>
                <w:szCs w:val="20"/>
              </w:rPr>
              <w:t>există</w:t>
            </w:r>
            <w:proofErr w:type="spellEnd"/>
            <w:r w:rsidRPr="002137A5">
              <w:rPr>
                <w:sz w:val="20"/>
                <w:szCs w:val="20"/>
              </w:rPr>
              <w:t xml:space="preserve"> </w:t>
            </w:r>
            <w:proofErr w:type="spellStart"/>
            <w:r w:rsidRPr="002137A5">
              <w:rPr>
                <w:sz w:val="20"/>
                <w:szCs w:val="20"/>
              </w:rPr>
              <w:t>precondiții</w:t>
            </w:r>
            <w:proofErr w:type="spellEnd"/>
            <w:r w:rsidRPr="002137A5">
              <w:rPr>
                <w:sz w:val="20"/>
                <w:szCs w:val="20"/>
              </w:rPr>
              <w:t xml:space="preserve"> de curriculum</w:t>
            </w:r>
          </w:p>
          <w:p w:rsidR="002D4796" w:rsidRPr="002137A5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</w:tc>
      </w:tr>
      <w:tr w:rsidR="002D4796" w:rsidRPr="00673CBF" w:rsidTr="00A44F9D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4.2 de competenţe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2137A5" w:rsidRDefault="002137A5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2137A5">
              <w:rPr>
                <w:sz w:val="20"/>
                <w:szCs w:val="20"/>
                <w:lang w:val="ro-RO"/>
              </w:rPr>
              <w:t>să dețină un nivel de comunicare adecvat</w:t>
            </w:r>
          </w:p>
        </w:tc>
      </w:tr>
    </w:tbl>
    <w:p w:rsidR="002D4796" w:rsidRPr="00673CBF" w:rsidRDefault="002D4796" w:rsidP="002D4796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  <w:r w:rsidRPr="00673CBF">
        <w:rPr>
          <w:b/>
          <w:bCs/>
          <w:sz w:val="20"/>
          <w:lang w:val="ro-RO"/>
        </w:rPr>
        <w:br w:type="page"/>
      </w:r>
    </w:p>
    <w:tbl>
      <w:tblPr>
        <w:tblpPr w:leftFromText="180" w:rightFromText="180" w:vertAnchor="text" w:horzAnchor="margin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7579"/>
      </w:tblGrid>
      <w:tr w:rsidR="002D4796" w:rsidRPr="003D76DF" w:rsidTr="00A44F9D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lastRenderedPageBreak/>
              <w:t xml:space="preserve">5. Condiţii </w:t>
            </w:r>
            <w:r w:rsidRPr="00673CBF">
              <w:rPr>
                <w:sz w:val="20"/>
                <w:lang w:val="ro-RO"/>
              </w:rPr>
              <w:t xml:space="preserve">(acolo unde este cazul) </w:t>
            </w:r>
          </w:p>
        </w:tc>
      </w:tr>
      <w:tr w:rsidR="002D4796" w:rsidRPr="00673CBF" w:rsidTr="00A44F9D">
        <w:trPr>
          <w:trHeight w:val="169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5.1. de desfăşurare a cursului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C</w:t>
            </w:r>
            <w:r w:rsidRPr="0075380C">
              <w:rPr>
                <w:sz w:val="20"/>
                <w:lang w:val="ro-RO"/>
              </w:rPr>
              <w:t xml:space="preserve">ursul se desfăşoară </w:t>
            </w:r>
            <w:r>
              <w:rPr>
                <w:sz w:val="20"/>
                <w:lang w:val="ro-RO"/>
              </w:rPr>
              <w:t xml:space="preserve">în </w:t>
            </w:r>
            <w:r w:rsidRPr="0075380C">
              <w:rPr>
                <w:sz w:val="20"/>
                <w:lang w:val="ro-RO"/>
              </w:rPr>
              <w:t>baza bibliografiei in</w:t>
            </w:r>
            <w:r>
              <w:rPr>
                <w:sz w:val="20"/>
                <w:lang w:val="ro-RO"/>
              </w:rPr>
              <w:t>dicate şi a notelor de curs, avâ</w:t>
            </w:r>
            <w:r w:rsidRPr="0075380C">
              <w:rPr>
                <w:sz w:val="20"/>
                <w:lang w:val="ro-RO"/>
              </w:rPr>
              <w:t xml:space="preserve">nd caracter </w:t>
            </w:r>
            <w:r>
              <w:rPr>
                <w:sz w:val="20"/>
                <w:lang w:val="ro-RO"/>
              </w:rPr>
              <w:t xml:space="preserve">un </w:t>
            </w:r>
            <w:r w:rsidRPr="0075380C">
              <w:rPr>
                <w:sz w:val="20"/>
                <w:lang w:val="ro-RO"/>
              </w:rPr>
              <w:t>interactiv. Se utilizează prezentări cu ajutorul TIC.</w:t>
            </w:r>
          </w:p>
        </w:tc>
      </w:tr>
      <w:tr w:rsidR="002D4796" w:rsidRPr="00673CBF" w:rsidTr="00A44F9D">
        <w:trPr>
          <w:trHeight w:val="169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5.2. de desfă</w:t>
            </w:r>
            <w:r w:rsidRPr="00673CBF">
              <w:rPr>
                <w:rFonts w:ascii="Tahoma" w:hAnsi="Tahoma" w:cs="Tahoma"/>
                <w:sz w:val="20"/>
                <w:lang w:val="ro-RO"/>
              </w:rPr>
              <w:t>ș</w:t>
            </w:r>
            <w:r w:rsidRPr="00673CBF">
              <w:rPr>
                <w:sz w:val="20"/>
                <w:lang w:val="ro-RO"/>
              </w:rPr>
              <w:t>urare a seminarului/laboratorului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75380C">
              <w:rPr>
                <w:sz w:val="20"/>
                <w:lang w:val="ro-RO"/>
              </w:rPr>
              <w:t>Seminarul se desfăşoară pe baza bibliografiei indicate. Sarcinile de lucru se rezolvă atât în echipe de lucru cât şi individual, sub îndrumarea şi controlul cadrului didactic. Studenţii sunt încurajaţi să-şi perfecţioneze calitatea ex</w:t>
            </w:r>
            <w:r>
              <w:rPr>
                <w:sz w:val="20"/>
                <w:lang w:val="ro-RO"/>
              </w:rPr>
              <w:t>punerilor si modul propriu de gâ</w:t>
            </w:r>
            <w:r w:rsidRPr="0075380C">
              <w:rPr>
                <w:sz w:val="20"/>
                <w:lang w:val="ro-RO"/>
              </w:rPr>
              <w:t>ndire si definire a conceptelor</w:t>
            </w:r>
          </w:p>
        </w:tc>
      </w:tr>
    </w:tbl>
    <w:p w:rsidR="002D4796" w:rsidRPr="00673CBF" w:rsidRDefault="002D4796" w:rsidP="002D4796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:rsidR="002D4796" w:rsidRPr="00673CBF" w:rsidRDefault="002D4796" w:rsidP="002D4796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4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647"/>
        <w:gridCol w:w="9181"/>
      </w:tblGrid>
      <w:tr w:rsidR="002D4796" w:rsidRPr="00673CBF" w:rsidTr="00A44F9D">
        <w:trPr>
          <w:trHeight w:val="260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6. Competenţele specifice acumulate</w:t>
            </w:r>
            <w:r w:rsidRPr="00673CBF">
              <w:rPr>
                <w:sz w:val="20"/>
                <w:lang w:val="ro-RO"/>
              </w:rPr>
              <w:t xml:space="preserve"> </w:t>
            </w:r>
          </w:p>
        </w:tc>
      </w:tr>
      <w:tr w:rsidR="002D4796" w:rsidRPr="00673CBF" w:rsidTr="00A44F9D">
        <w:trPr>
          <w:trHeight w:val="29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Competenţe profesionale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Default="00AE2533" w:rsidP="00AE2533">
            <w:pPr>
              <w:widowControl/>
              <w:numPr>
                <w:ilvl w:val="0"/>
                <w:numId w:val="1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Analiza</w:t>
            </w:r>
            <w:r>
              <w:rPr>
                <w:sz w:val="20"/>
                <w:szCs w:val="20"/>
                <w:lang w:val="ro-MO"/>
              </w:rPr>
              <w:t xml:space="preserve"> instituțiilor de drept european</w:t>
            </w:r>
            <w:r w:rsidR="002D4796">
              <w:rPr>
                <w:sz w:val="20"/>
                <w:szCs w:val="20"/>
                <w:lang w:val="ro-RO"/>
              </w:rPr>
              <w:t>;</w:t>
            </w:r>
          </w:p>
          <w:p w:rsidR="002D4796" w:rsidRPr="003037A7" w:rsidRDefault="002D4796" w:rsidP="00AE2533">
            <w:pPr>
              <w:widowControl/>
              <w:numPr>
                <w:ilvl w:val="0"/>
                <w:numId w:val="1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3037A7">
              <w:rPr>
                <w:sz w:val="20"/>
                <w:szCs w:val="20"/>
                <w:lang w:val="ro-RO"/>
              </w:rPr>
              <w:t>Reflecția criti</w:t>
            </w:r>
            <w:r>
              <w:rPr>
                <w:sz w:val="20"/>
                <w:szCs w:val="20"/>
                <w:lang w:val="ro-RO"/>
              </w:rPr>
              <w:t>că și capacitatea de i</w:t>
            </w:r>
            <w:r w:rsidR="00AE2533">
              <w:rPr>
                <w:sz w:val="20"/>
                <w:szCs w:val="20"/>
                <w:lang w:val="ro-RO"/>
              </w:rPr>
              <w:t xml:space="preserve">nterpretare a normelor de drept european la </w:t>
            </w:r>
            <w:r>
              <w:rPr>
                <w:sz w:val="20"/>
                <w:szCs w:val="20"/>
                <w:lang w:val="ro-RO"/>
              </w:rPr>
              <w:t>situaţii faptice concrete</w:t>
            </w:r>
            <w:r w:rsidRPr="003037A7">
              <w:rPr>
                <w:sz w:val="20"/>
                <w:szCs w:val="20"/>
                <w:lang w:val="ro-RO"/>
              </w:rPr>
              <w:t>;</w:t>
            </w:r>
          </w:p>
          <w:p w:rsidR="002D4796" w:rsidRPr="003037A7" w:rsidRDefault="00AE2533" w:rsidP="00AE2533">
            <w:pPr>
              <w:widowControl/>
              <w:numPr>
                <w:ilvl w:val="0"/>
                <w:numId w:val="1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Aplicarea practică</w:t>
            </w:r>
            <w:r w:rsidR="002D4796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 xml:space="preserve">a elementelor de drept european </w:t>
            </w:r>
            <w:r w:rsidR="002D4796">
              <w:rPr>
                <w:sz w:val="20"/>
                <w:szCs w:val="20"/>
                <w:lang w:val="ro-RO"/>
              </w:rPr>
              <w:t>în cadrul organelor de ocrotire a normelor de drept, ale administraţiei publice sau ale altor organe abilitate, inclusiv în cadrul activităţilor profesionale private;</w:t>
            </w:r>
          </w:p>
          <w:p w:rsidR="002D4796" w:rsidRPr="003037A7" w:rsidRDefault="002D4796" w:rsidP="00AE2533">
            <w:pPr>
              <w:widowControl/>
              <w:numPr>
                <w:ilvl w:val="0"/>
                <w:numId w:val="1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3037A7">
              <w:rPr>
                <w:sz w:val="20"/>
                <w:szCs w:val="20"/>
                <w:lang w:val="ro-RO"/>
              </w:rPr>
              <w:t>Demonstrarea abilitățilo</w:t>
            </w:r>
            <w:r w:rsidR="00AE2533">
              <w:rPr>
                <w:sz w:val="20"/>
                <w:szCs w:val="20"/>
                <w:lang w:val="ro-RO"/>
              </w:rPr>
              <w:t>r de analiză</w:t>
            </w:r>
            <w:r w:rsidRPr="003037A7">
              <w:rPr>
                <w:sz w:val="20"/>
                <w:szCs w:val="20"/>
                <w:lang w:val="ro-RO"/>
              </w:rPr>
              <w:t xml:space="preserve"> a</w:t>
            </w:r>
            <w:r>
              <w:rPr>
                <w:sz w:val="20"/>
                <w:szCs w:val="20"/>
                <w:lang w:val="ro-RO"/>
              </w:rPr>
              <w:t xml:space="preserve"> conceptelor, abordărilor şi teorii</w:t>
            </w:r>
            <w:r w:rsidR="00AE2533">
              <w:rPr>
                <w:sz w:val="20"/>
                <w:szCs w:val="20"/>
                <w:lang w:val="ro-RO"/>
              </w:rPr>
              <w:t xml:space="preserve">lor din domeniul dreptului </w:t>
            </w:r>
            <w:r>
              <w:rPr>
                <w:sz w:val="20"/>
                <w:szCs w:val="20"/>
                <w:lang w:val="ro-RO"/>
              </w:rPr>
              <w:t xml:space="preserve"> european</w:t>
            </w:r>
            <w:r w:rsidRPr="003037A7">
              <w:rPr>
                <w:sz w:val="20"/>
                <w:szCs w:val="20"/>
                <w:lang w:val="ro-RO"/>
              </w:rPr>
              <w:t>;</w:t>
            </w:r>
          </w:p>
          <w:p w:rsidR="002D4796" w:rsidRPr="003037A7" w:rsidRDefault="00AE2533" w:rsidP="00AE2533">
            <w:pPr>
              <w:widowControl/>
              <w:numPr>
                <w:ilvl w:val="0"/>
                <w:numId w:val="1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</w:t>
            </w:r>
            <w:r w:rsidR="002D4796" w:rsidRPr="003037A7">
              <w:rPr>
                <w:sz w:val="20"/>
                <w:szCs w:val="20"/>
                <w:lang w:val="ro-RO"/>
              </w:rPr>
              <w:t>artic</w:t>
            </w:r>
            <w:r w:rsidR="002D4796">
              <w:rPr>
                <w:sz w:val="20"/>
                <w:szCs w:val="20"/>
                <w:lang w:val="ro-RO"/>
              </w:rPr>
              <w:t xml:space="preserve">iparea în echipă la realizarea </w:t>
            </w:r>
            <w:r w:rsidR="002D4796" w:rsidRPr="003037A7">
              <w:rPr>
                <w:sz w:val="20"/>
                <w:szCs w:val="20"/>
                <w:lang w:val="ro-RO"/>
              </w:rPr>
              <w:t xml:space="preserve">unor </w:t>
            </w:r>
            <w:r w:rsidR="002D4796">
              <w:rPr>
                <w:sz w:val="20"/>
                <w:szCs w:val="20"/>
                <w:lang w:val="ro-RO"/>
              </w:rPr>
              <w:t>investig</w:t>
            </w:r>
            <w:r>
              <w:rPr>
                <w:sz w:val="20"/>
                <w:szCs w:val="20"/>
                <w:lang w:val="ro-RO"/>
              </w:rPr>
              <w:t xml:space="preserve">aţii în materia dreptului </w:t>
            </w:r>
            <w:r w:rsidR="002D4796">
              <w:rPr>
                <w:sz w:val="20"/>
                <w:szCs w:val="20"/>
                <w:lang w:val="ro-RO"/>
              </w:rPr>
              <w:t>european</w:t>
            </w:r>
            <w:r w:rsidR="002D4796" w:rsidRPr="003037A7">
              <w:rPr>
                <w:sz w:val="20"/>
                <w:szCs w:val="20"/>
                <w:lang w:val="ro-RO"/>
              </w:rPr>
              <w:t>;</w:t>
            </w:r>
          </w:p>
          <w:p w:rsidR="002D4796" w:rsidRPr="00AE2533" w:rsidRDefault="002D4796" w:rsidP="00AE2533">
            <w:pPr>
              <w:widowControl/>
              <w:numPr>
                <w:ilvl w:val="0"/>
                <w:numId w:val="1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3037A7">
              <w:rPr>
                <w:sz w:val="20"/>
                <w:szCs w:val="20"/>
                <w:lang w:val="ro-RO"/>
              </w:rPr>
              <w:t xml:space="preserve">Utilizarea adecvată </w:t>
            </w:r>
            <w:r>
              <w:rPr>
                <w:sz w:val="20"/>
                <w:szCs w:val="20"/>
                <w:lang w:val="ro-RO"/>
              </w:rPr>
              <w:t xml:space="preserve">a cunoştinţelor, deprinderilor practice şi metode ştiinţifico-teoretice în activitatea </w:t>
            </w:r>
            <w:r w:rsidRPr="003037A7">
              <w:rPr>
                <w:sz w:val="20"/>
                <w:szCs w:val="20"/>
                <w:lang w:val="ro-RO"/>
              </w:rPr>
              <w:t>de</w:t>
            </w:r>
            <w:r>
              <w:rPr>
                <w:sz w:val="20"/>
                <w:szCs w:val="20"/>
                <w:lang w:val="ro-RO"/>
              </w:rPr>
              <w:t xml:space="preserve"> evaluare a riscurilor în situaţii de caz concrete, </w:t>
            </w:r>
            <w:r w:rsidRPr="003037A7">
              <w:rPr>
                <w:sz w:val="20"/>
                <w:szCs w:val="20"/>
                <w:lang w:val="ro-RO"/>
              </w:rPr>
              <w:t xml:space="preserve">în măsură să explice și să </w:t>
            </w:r>
            <w:r>
              <w:rPr>
                <w:sz w:val="20"/>
                <w:szCs w:val="20"/>
                <w:lang w:val="ro-RO"/>
              </w:rPr>
              <w:t>ofere un pr</w:t>
            </w:r>
            <w:r w:rsidR="00AE2533">
              <w:rPr>
                <w:sz w:val="20"/>
                <w:szCs w:val="20"/>
                <w:lang w:val="ro-RO"/>
              </w:rPr>
              <w:t>ognostic al unor situații juridice</w:t>
            </w:r>
            <w:r w:rsidRPr="003037A7">
              <w:rPr>
                <w:sz w:val="20"/>
                <w:szCs w:val="20"/>
                <w:lang w:val="ro-RO"/>
              </w:rPr>
              <w:t>;</w:t>
            </w:r>
          </w:p>
          <w:p w:rsidR="00AE2533" w:rsidRPr="00A57917" w:rsidRDefault="00A57917" w:rsidP="00A5791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o-RO"/>
              </w:rPr>
            </w:pPr>
            <w:r>
              <w:rPr>
                <w:rFonts w:eastAsiaTheme="minorHAnsi"/>
                <w:sz w:val="20"/>
                <w:szCs w:val="20"/>
                <w:lang w:val="ro-RO"/>
              </w:rPr>
              <w:t>D</w:t>
            </w:r>
            <w:r w:rsidRPr="00A57917">
              <w:rPr>
                <w:rFonts w:eastAsiaTheme="minorHAnsi"/>
                <w:sz w:val="20"/>
                <w:szCs w:val="20"/>
                <w:lang w:val="ro-RO"/>
              </w:rPr>
              <w:t>ezvoltarea normelor juridice național</w:t>
            </w:r>
            <w:r>
              <w:rPr>
                <w:rFonts w:eastAsiaTheme="minorHAnsi"/>
                <w:sz w:val="20"/>
                <w:szCs w:val="20"/>
                <w:lang w:val="ro-RO"/>
              </w:rPr>
              <w:t>e în corespundere cu acquis-ul UE</w:t>
            </w:r>
            <w:r w:rsidRPr="00A57917">
              <w:rPr>
                <w:rFonts w:eastAsiaTheme="minorHAnsi"/>
                <w:sz w:val="20"/>
                <w:szCs w:val="20"/>
                <w:lang w:val="ro-RO"/>
              </w:rPr>
              <w:t>;</w:t>
            </w:r>
          </w:p>
          <w:p w:rsidR="00AE2533" w:rsidRPr="00A57917" w:rsidRDefault="00A57917" w:rsidP="00A5791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sz w:val="20"/>
                <w:szCs w:val="20"/>
                <w:lang w:val="ro-RO"/>
              </w:rPr>
              <w:t>E</w:t>
            </w:r>
            <w:r w:rsidRPr="00A57917">
              <w:rPr>
                <w:sz w:val="20"/>
                <w:szCs w:val="20"/>
                <w:lang w:val="ro-RO"/>
              </w:rPr>
              <w:t>laborarea proiectelor de acte juridice conforme diferitor standardelor</w:t>
            </w:r>
            <w:r>
              <w:rPr>
                <w:sz w:val="20"/>
                <w:szCs w:val="20"/>
                <w:lang w:val="ro-RO"/>
              </w:rPr>
              <w:t xml:space="preserve"> legislative ale UE</w:t>
            </w:r>
            <w:r w:rsidRPr="00A57917">
              <w:rPr>
                <w:sz w:val="20"/>
                <w:szCs w:val="20"/>
                <w:lang w:val="ro-RO"/>
              </w:rPr>
              <w:t xml:space="preserve"> etc.</w:t>
            </w:r>
          </w:p>
        </w:tc>
      </w:tr>
      <w:tr w:rsidR="002D4796" w:rsidRPr="00673CBF" w:rsidTr="00A44F9D">
        <w:trPr>
          <w:trHeight w:val="1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Competenţe transversale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Pr="00A57917" w:rsidRDefault="002D4796" w:rsidP="00A57917">
            <w:pPr>
              <w:widowControl/>
              <w:adjustRightInd/>
              <w:spacing w:after="58" w:line="204" w:lineRule="auto"/>
              <w:jc w:val="left"/>
              <w:textAlignment w:val="auto"/>
              <w:rPr>
                <w:bCs/>
                <w:sz w:val="20"/>
                <w:szCs w:val="20"/>
                <w:lang w:val="ro-RO"/>
              </w:rPr>
            </w:pPr>
          </w:p>
          <w:p w:rsidR="002D4796" w:rsidRDefault="00A57917" w:rsidP="002D4796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Autoevaluează nevoia</w:t>
            </w:r>
            <w:r w:rsidR="002D4796" w:rsidRPr="003037A7">
              <w:rPr>
                <w:sz w:val="20"/>
                <w:szCs w:val="20"/>
                <w:lang w:val="ro-RO"/>
              </w:rPr>
              <w:t xml:space="preserve"> de continuare a formării profesionale, prin valorificarea oportunităţilor de identificare şi asimilare de noi cunoştinţe în domeniu</w:t>
            </w:r>
            <w:r w:rsidR="002D4796">
              <w:rPr>
                <w:sz w:val="20"/>
                <w:szCs w:val="20"/>
                <w:lang w:val="ro-RO"/>
              </w:rPr>
              <w:t>l ştiinţelor penale</w:t>
            </w:r>
            <w:r w:rsidR="002D4796" w:rsidRPr="003037A7">
              <w:rPr>
                <w:sz w:val="20"/>
                <w:szCs w:val="20"/>
                <w:lang w:val="ro-RO"/>
              </w:rPr>
              <w:t>;</w:t>
            </w:r>
          </w:p>
          <w:p w:rsidR="002D4796" w:rsidRDefault="00A57917" w:rsidP="002D4796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 implică</w:t>
            </w:r>
            <w:r w:rsidR="002D4796" w:rsidRPr="00CB6A8D">
              <w:rPr>
                <w:sz w:val="20"/>
                <w:szCs w:val="20"/>
                <w:lang w:val="ro-RO"/>
              </w:rPr>
              <w:t xml:space="preserve"> în activităţi de cercetare prin documentare, investigare şi constatare.</w:t>
            </w:r>
          </w:p>
          <w:p w:rsidR="00A57917" w:rsidRDefault="00A57917" w:rsidP="002D4796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Apreciază modificări curente și tendințe de dezvoltare de viitor în domeniul dreptului european;</w:t>
            </w:r>
          </w:p>
          <w:p w:rsidR="00A57917" w:rsidRDefault="00A57917" w:rsidP="002D4796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Aplică în activitatea </w:t>
            </w:r>
            <w:r w:rsidR="00E91F74">
              <w:rPr>
                <w:sz w:val="20"/>
                <w:szCs w:val="20"/>
                <w:lang w:val="ro-RO"/>
              </w:rPr>
              <w:t>profesională metode diverse de comunicare adecvate contextelor, problemelor și subiectelor;</w:t>
            </w:r>
          </w:p>
          <w:p w:rsidR="00E91F74" w:rsidRDefault="00E91F74" w:rsidP="002D4796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Dezvoltă propuneri de politici în domeniul de formare profesională; </w:t>
            </w:r>
          </w:p>
          <w:p w:rsidR="00E91F74" w:rsidRPr="00CB6A8D" w:rsidRDefault="00E91F74" w:rsidP="002D4796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Determină priorități strategice în activități profesionale.</w:t>
            </w:r>
          </w:p>
        </w:tc>
      </w:tr>
    </w:tbl>
    <w:p w:rsidR="002D4796" w:rsidRPr="00E91F74" w:rsidRDefault="002D4796" w:rsidP="002D4796">
      <w:pPr>
        <w:widowControl/>
        <w:adjustRightInd/>
        <w:spacing w:line="240" w:lineRule="auto"/>
        <w:jc w:val="left"/>
        <w:textAlignment w:val="auto"/>
        <w:rPr>
          <w:sz w:val="20"/>
        </w:rPr>
      </w:pPr>
    </w:p>
    <w:tbl>
      <w:tblPr>
        <w:tblpPr w:leftFromText="180" w:rightFromText="180" w:vertAnchor="text" w:horzAnchor="margin" w:tblpY="1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168"/>
        <w:gridCol w:w="6660"/>
      </w:tblGrid>
      <w:tr w:rsidR="002D4796" w:rsidRPr="003D76DF" w:rsidTr="00A44F9D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 xml:space="preserve">7. Obiectivele disciplinei </w:t>
            </w:r>
            <w:r w:rsidRPr="00673CBF">
              <w:rPr>
                <w:sz w:val="20"/>
                <w:lang w:val="ro-RO"/>
              </w:rPr>
              <w:t>(reieşind din grila competenţelor specifice acumulate)</w:t>
            </w:r>
          </w:p>
        </w:tc>
      </w:tr>
      <w:tr w:rsidR="002D4796" w:rsidRPr="00673CBF" w:rsidTr="00A44F9D">
        <w:trPr>
          <w:trHeight w:val="16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7.1 Obiectivul general al disciplinei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4796" w:rsidRPr="00673CBF" w:rsidRDefault="002D4796" w:rsidP="002D4796">
            <w:pPr>
              <w:widowControl/>
              <w:numPr>
                <w:ilvl w:val="0"/>
                <w:numId w:val="1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3037A7">
              <w:rPr>
                <w:sz w:val="20"/>
                <w:szCs w:val="20"/>
                <w:lang w:val="ro-RO"/>
              </w:rPr>
              <w:t xml:space="preserve">Familiarizarea masteranzilor </w:t>
            </w:r>
            <w:r w:rsidRPr="009543F5">
              <w:rPr>
                <w:sz w:val="20"/>
                <w:szCs w:val="20"/>
                <w:lang w:val="ro-RO"/>
              </w:rPr>
              <w:t>cu no</w:t>
            </w:r>
            <w:r>
              <w:rPr>
                <w:sz w:val="20"/>
                <w:szCs w:val="20"/>
                <w:lang w:val="ro-RO"/>
              </w:rPr>
              <w:t>țiuni generale ale dreptului penal european</w:t>
            </w:r>
            <w:r w:rsidRPr="009543F5">
              <w:rPr>
                <w:sz w:val="20"/>
                <w:szCs w:val="20"/>
                <w:lang w:val="ro-RO"/>
              </w:rPr>
              <w:t xml:space="preserve">, </w:t>
            </w:r>
            <w:r>
              <w:rPr>
                <w:sz w:val="20"/>
                <w:szCs w:val="20"/>
                <w:lang w:val="ro-RO"/>
              </w:rPr>
              <w:t xml:space="preserve">precum ar fi: principiile specifice; </w:t>
            </w:r>
            <w:r w:rsidR="00E91F74">
              <w:rPr>
                <w:sz w:val="20"/>
                <w:szCs w:val="20"/>
                <w:lang w:val="ro-RO"/>
              </w:rPr>
              <w:t xml:space="preserve">aplicarea </w:t>
            </w:r>
            <w:r w:rsidR="00E91F74">
              <w:rPr>
                <w:rFonts w:eastAsiaTheme="minorHAnsi"/>
                <w:sz w:val="20"/>
                <w:szCs w:val="20"/>
                <w:lang w:val="ro-RO"/>
              </w:rPr>
              <w:t xml:space="preserve"> </w:t>
            </w:r>
            <w:r w:rsidR="00E91F74">
              <w:rPr>
                <w:rFonts w:eastAsiaTheme="minorHAnsi"/>
                <w:sz w:val="20"/>
                <w:szCs w:val="20"/>
                <w:lang w:val="ro-RO"/>
              </w:rPr>
              <w:t>acquis-ul UE</w:t>
            </w:r>
            <w:r>
              <w:rPr>
                <w:sz w:val="20"/>
                <w:szCs w:val="20"/>
                <w:lang w:val="ro-RO"/>
              </w:rPr>
              <w:t>; importanţa şi</w:t>
            </w:r>
            <w:r w:rsidR="00E91F74">
              <w:rPr>
                <w:sz w:val="20"/>
                <w:szCs w:val="20"/>
                <w:lang w:val="ro-RO"/>
              </w:rPr>
              <w:t xml:space="preserve"> aplicarea dreptului european; funcționarea și competențele instituțiilor UE; dezvoltarea dreptului național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E91F74">
              <w:rPr>
                <w:sz w:val="20"/>
                <w:szCs w:val="20"/>
                <w:lang w:val="ro-RO"/>
              </w:rPr>
              <w:t xml:space="preserve">în consonanță cu cel </w:t>
            </w:r>
            <w:r>
              <w:rPr>
                <w:sz w:val="20"/>
                <w:szCs w:val="20"/>
                <w:lang w:val="ro-RO"/>
              </w:rPr>
              <w:t>european etc.</w:t>
            </w:r>
          </w:p>
        </w:tc>
      </w:tr>
      <w:tr w:rsidR="002D4796" w:rsidRPr="00673CBF" w:rsidTr="00A44F9D">
        <w:trPr>
          <w:trHeight w:val="16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7.2 Obiectivele specifice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4796" w:rsidRPr="00506E57" w:rsidRDefault="00E91F74" w:rsidP="002A41E7">
            <w:pPr>
              <w:widowControl/>
              <w:numPr>
                <w:ilvl w:val="0"/>
                <w:numId w:val="4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Implementarea reglementărilor </w:t>
            </w:r>
            <w:r w:rsidR="002A41E7">
              <w:rPr>
                <w:sz w:val="20"/>
                <w:szCs w:val="20"/>
                <w:lang w:val="ro-RO"/>
              </w:rPr>
              <w:t>și instituțiilor juridice de drept european;</w:t>
            </w:r>
            <w:r w:rsidR="002D4796">
              <w:rPr>
                <w:sz w:val="20"/>
                <w:szCs w:val="20"/>
                <w:lang w:val="ro-RO"/>
              </w:rPr>
              <w:t xml:space="preserve">. </w:t>
            </w:r>
          </w:p>
          <w:p w:rsidR="002D4796" w:rsidRPr="00506E57" w:rsidRDefault="002D4796" w:rsidP="002A41E7">
            <w:pPr>
              <w:widowControl/>
              <w:numPr>
                <w:ilvl w:val="0"/>
                <w:numId w:val="4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506E57">
              <w:rPr>
                <w:sz w:val="20"/>
                <w:szCs w:val="20"/>
                <w:lang w:val="ro-RO"/>
              </w:rPr>
              <w:t>Iden</w:t>
            </w:r>
            <w:r>
              <w:rPr>
                <w:sz w:val="20"/>
                <w:szCs w:val="20"/>
                <w:lang w:val="ro-RO"/>
              </w:rPr>
              <w:t>t</w:t>
            </w:r>
            <w:r w:rsidRPr="00506E57">
              <w:rPr>
                <w:sz w:val="20"/>
                <w:szCs w:val="20"/>
                <w:lang w:val="ro-RO"/>
              </w:rPr>
              <w:t>ificarea</w:t>
            </w:r>
            <w:r>
              <w:rPr>
                <w:sz w:val="20"/>
                <w:szCs w:val="20"/>
                <w:lang w:val="ro-RO"/>
              </w:rPr>
              <w:t xml:space="preserve"> situaţiilor tipice care creează necesitatea a</w:t>
            </w:r>
            <w:r w:rsidR="002A41E7">
              <w:rPr>
                <w:sz w:val="20"/>
                <w:szCs w:val="20"/>
                <w:lang w:val="ro-RO"/>
              </w:rPr>
              <w:t>plicării normelor de drept</w:t>
            </w:r>
            <w:r>
              <w:rPr>
                <w:sz w:val="20"/>
                <w:szCs w:val="20"/>
                <w:lang w:val="ro-RO"/>
              </w:rPr>
              <w:t xml:space="preserve"> european</w:t>
            </w:r>
            <w:r w:rsidRPr="00506E57">
              <w:rPr>
                <w:sz w:val="20"/>
                <w:szCs w:val="20"/>
                <w:lang w:val="ro-RO"/>
              </w:rPr>
              <w:t xml:space="preserve">; </w:t>
            </w:r>
          </w:p>
          <w:p w:rsidR="002D4796" w:rsidRPr="00506E57" w:rsidRDefault="002D4796" w:rsidP="002A41E7">
            <w:pPr>
              <w:widowControl/>
              <w:numPr>
                <w:ilvl w:val="0"/>
                <w:numId w:val="4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506E57">
              <w:rPr>
                <w:sz w:val="20"/>
                <w:szCs w:val="20"/>
                <w:lang w:val="ro-RO"/>
              </w:rPr>
              <w:t>Utilizarea conceptelor fundamental</w:t>
            </w:r>
            <w:r w:rsidR="002A41E7">
              <w:rPr>
                <w:sz w:val="20"/>
                <w:szCs w:val="20"/>
                <w:lang w:val="ro-RO"/>
              </w:rPr>
              <w:t>e din domeniu dreptului</w:t>
            </w:r>
            <w:r>
              <w:rPr>
                <w:sz w:val="20"/>
                <w:szCs w:val="20"/>
                <w:lang w:val="ro-RO"/>
              </w:rPr>
              <w:t xml:space="preserve"> european</w:t>
            </w:r>
            <w:r w:rsidRPr="00506E57">
              <w:rPr>
                <w:sz w:val="20"/>
                <w:szCs w:val="20"/>
                <w:lang w:val="ro-RO"/>
              </w:rPr>
              <w:t>;</w:t>
            </w:r>
          </w:p>
          <w:p w:rsidR="002D4796" w:rsidRPr="00506E57" w:rsidRDefault="002D4796" w:rsidP="002A41E7">
            <w:pPr>
              <w:widowControl/>
              <w:numPr>
                <w:ilvl w:val="0"/>
                <w:numId w:val="4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506E57">
              <w:rPr>
                <w:sz w:val="20"/>
                <w:szCs w:val="20"/>
                <w:lang w:val="ro-RO"/>
              </w:rPr>
              <w:t>Analizarea și interpretarea mulți-dimensională și adecvată a p</w:t>
            </w:r>
            <w:r>
              <w:rPr>
                <w:sz w:val="20"/>
                <w:szCs w:val="20"/>
                <w:lang w:val="ro-RO"/>
              </w:rPr>
              <w:t>roceselor juridice din domeniu</w:t>
            </w:r>
            <w:r w:rsidRPr="00506E57">
              <w:rPr>
                <w:sz w:val="20"/>
                <w:szCs w:val="20"/>
                <w:lang w:val="ro-RO"/>
              </w:rPr>
              <w:t>;</w:t>
            </w:r>
          </w:p>
          <w:p w:rsidR="002D4796" w:rsidRPr="002A41E7" w:rsidRDefault="002D4796" w:rsidP="002A41E7">
            <w:pPr>
              <w:widowControl/>
              <w:numPr>
                <w:ilvl w:val="0"/>
                <w:numId w:val="4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506E57">
              <w:rPr>
                <w:sz w:val="20"/>
                <w:szCs w:val="20"/>
                <w:lang w:val="ro-RO"/>
              </w:rPr>
              <w:t>Cunoaşterea elementelor es</w:t>
            </w:r>
            <w:r>
              <w:rPr>
                <w:sz w:val="20"/>
                <w:szCs w:val="20"/>
                <w:lang w:val="ro-RO"/>
              </w:rPr>
              <w:t xml:space="preserve">enţiale ale mecanismului de aplicare </w:t>
            </w:r>
            <w:r w:rsidR="002A41E7">
              <w:rPr>
                <w:sz w:val="20"/>
                <w:szCs w:val="20"/>
                <w:lang w:val="ro-RO"/>
              </w:rPr>
              <w:t xml:space="preserve">a instituţiilor dreptului </w:t>
            </w:r>
            <w:r>
              <w:rPr>
                <w:sz w:val="20"/>
                <w:szCs w:val="20"/>
                <w:lang w:val="ro-RO"/>
              </w:rPr>
              <w:t>european.</w:t>
            </w:r>
            <w:r w:rsidRPr="00506E57">
              <w:rPr>
                <w:sz w:val="20"/>
                <w:szCs w:val="20"/>
                <w:lang w:val="ro-RO"/>
              </w:rPr>
              <w:t xml:space="preserve">; </w:t>
            </w:r>
          </w:p>
          <w:p w:rsidR="002D4796" w:rsidRPr="002A41E7" w:rsidRDefault="002D4796" w:rsidP="002A41E7">
            <w:pPr>
              <w:widowControl/>
              <w:numPr>
                <w:ilvl w:val="0"/>
                <w:numId w:val="4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C615FE">
              <w:rPr>
                <w:color w:val="000000"/>
                <w:sz w:val="20"/>
                <w:szCs w:val="20"/>
                <w:lang w:val="ro-RO"/>
              </w:rPr>
              <w:t>Dobândirea şi folosirea curentă a limbajului de specialitate în activitatea de implem</w:t>
            </w:r>
            <w:r w:rsidR="002A41E7">
              <w:rPr>
                <w:color w:val="000000"/>
                <w:sz w:val="20"/>
                <w:szCs w:val="20"/>
                <w:lang w:val="ro-RO"/>
              </w:rPr>
              <w:t>entare a normelor de drept european;</w:t>
            </w:r>
          </w:p>
          <w:p w:rsidR="002A41E7" w:rsidRPr="002A41E7" w:rsidRDefault="002A41E7" w:rsidP="002A41E7">
            <w:pPr>
              <w:widowControl/>
              <w:numPr>
                <w:ilvl w:val="0"/>
                <w:numId w:val="4"/>
              </w:numPr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2A41E7">
              <w:rPr>
                <w:sz w:val="20"/>
                <w:szCs w:val="20"/>
                <w:lang w:val="ro-RO"/>
              </w:rPr>
              <w:t>Elaborarea</w:t>
            </w:r>
            <w:r w:rsidRPr="002A41E7">
              <w:rPr>
                <w:sz w:val="20"/>
                <w:szCs w:val="20"/>
                <w:lang w:val="ro-RO"/>
              </w:rPr>
              <w:t xml:space="preserve"> ce</w:t>
            </w:r>
            <w:r w:rsidRPr="002A41E7">
              <w:rPr>
                <w:sz w:val="20"/>
                <w:szCs w:val="20"/>
                <w:lang w:val="ro-RO"/>
              </w:rPr>
              <w:t>rcetărilor</w:t>
            </w:r>
            <w:r w:rsidRPr="002A41E7">
              <w:rPr>
                <w:sz w:val="20"/>
                <w:szCs w:val="20"/>
                <w:lang w:val="ro-RO"/>
              </w:rPr>
              <w:t xml:space="preserve"> științifice prin utilizarea metodei sistematice d</w:t>
            </w:r>
            <w:r w:rsidRPr="002A41E7">
              <w:rPr>
                <w:sz w:val="20"/>
                <w:szCs w:val="20"/>
                <w:lang w:val="ro-RO"/>
              </w:rPr>
              <w:t>e interpretare a dreptului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2D4796" w:rsidRPr="00673CBF" w:rsidRDefault="002D4796" w:rsidP="002D4796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8"/>
        <w:gridCol w:w="524"/>
        <w:gridCol w:w="1816"/>
        <w:gridCol w:w="159"/>
        <w:gridCol w:w="2181"/>
      </w:tblGrid>
      <w:tr w:rsidR="002D4796" w:rsidRPr="003037A7" w:rsidTr="00A44F9D">
        <w:trPr>
          <w:trHeight w:val="254"/>
        </w:trPr>
        <w:tc>
          <w:tcPr>
            <w:tcW w:w="9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4796" w:rsidRPr="003037A7" w:rsidRDefault="002D4796" w:rsidP="00A44F9D">
            <w:pPr>
              <w:rPr>
                <w:b/>
                <w:sz w:val="20"/>
                <w:lang w:val="ro-RO"/>
              </w:rPr>
            </w:pPr>
            <w:r w:rsidRPr="003037A7">
              <w:rPr>
                <w:b/>
                <w:sz w:val="20"/>
                <w:lang w:val="ro-RO"/>
              </w:rPr>
              <w:lastRenderedPageBreak/>
              <w:t>8. Conţinuturi</w:t>
            </w:r>
          </w:p>
        </w:tc>
      </w:tr>
      <w:tr w:rsidR="002D4796" w:rsidRPr="003037A7" w:rsidTr="00A44F9D">
        <w:trPr>
          <w:trHeight w:val="59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D4796" w:rsidRPr="003037A7" w:rsidRDefault="002D4796" w:rsidP="00A44F9D">
            <w:pPr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8. 1 Curs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96" w:rsidRPr="003037A7" w:rsidRDefault="002D4796" w:rsidP="00A44F9D">
            <w:pPr>
              <w:jc w:val="center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Metode de predare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96" w:rsidRPr="003037A7" w:rsidRDefault="002D4796" w:rsidP="00A44F9D">
            <w:pPr>
              <w:jc w:val="center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Observaţii</w:t>
            </w:r>
          </w:p>
        </w:tc>
      </w:tr>
      <w:tr w:rsidR="002D4796" w:rsidRPr="003037A7" w:rsidTr="00A44F9D">
        <w:trPr>
          <w:trHeight w:val="13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Pr="003037A7" w:rsidRDefault="002D4796" w:rsidP="003C1C0B">
            <w:pPr>
              <w:spacing w:line="240" w:lineRule="auto"/>
              <w:rPr>
                <w:sz w:val="20"/>
                <w:szCs w:val="20"/>
                <w:lang w:val="ro-RO"/>
              </w:rPr>
            </w:pPr>
            <w:r w:rsidRPr="003037A7">
              <w:rPr>
                <w:sz w:val="20"/>
                <w:szCs w:val="20"/>
                <w:lang w:val="ro-RO"/>
              </w:rPr>
              <w:t>1.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3C1C0B">
              <w:rPr>
                <w:sz w:val="20"/>
                <w:szCs w:val="20"/>
                <w:lang w:val="ro-RO"/>
              </w:rPr>
              <w:t>Evoluția dreptului Uniunii Europene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037A7" w:rsidRDefault="00140328" w:rsidP="00A44F9D">
            <w:pPr>
              <w:spacing w:line="240" w:lineRule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 xml:space="preserve">Dezbatere, discuții, </w:t>
            </w:r>
            <w:r>
              <w:rPr>
                <w:sz w:val="20"/>
                <w:szCs w:val="20"/>
                <w:lang w:val="ro-RO"/>
              </w:rPr>
              <w:t xml:space="preserve">prezentare, </w:t>
            </w:r>
            <w:r w:rsidRPr="00ED1B5B">
              <w:rPr>
                <w:sz w:val="20"/>
                <w:szCs w:val="20"/>
                <w:lang w:val="ro-RO"/>
              </w:rPr>
              <w:t>metode interactive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037A7" w:rsidRDefault="00140328" w:rsidP="00A44F9D">
            <w:pPr>
              <w:spacing w:line="240" w:lineRule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</w:t>
            </w:r>
            <w:r w:rsidR="002D4796">
              <w:rPr>
                <w:sz w:val="20"/>
                <w:lang w:val="ro-RO"/>
              </w:rPr>
              <w:t xml:space="preserve"> ore</w:t>
            </w:r>
          </w:p>
        </w:tc>
      </w:tr>
      <w:tr w:rsidR="002D4796" w:rsidRPr="003037A7" w:rsidTr="00A44F9D">
        <w:trPr>
          <w:trHeight w:val="7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Pr="003037A7" w:rsidRDefault="002D4796" w:rsidP="003C1C0B">
            <w:pPr>
              <w:spacing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  <w:r w:rsidRPr="003037A7">
              <w:rPr>
                <w:sz w:val="20"/>
                <w:szCs w:val="20"/>
                <w:lang w:val="ro-RO"/>
              </w:rPr>
              <w:t>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3C1C0B" w:rsidRPr="003C1C0B">
              <w:rPr>
                <w:sz w:val="20"/>
                <w:szCs w:val="20"/>
                <w:lang w:val="ro-RO"/>
              </w:rPr>
              <w:t>Dreptul Uniunii Europ</w:t>
            </w:r>
            <w:r w:rsidR="003C1C0B">
              <w:rPr>
                <w:sz w:val="20"/>
                <w:szCs w:val="20"/>
                <w:lang w:val="ro-RO"/>
              </w:rPr>
              <w:t>e</w:t>
            </w:r>
            <w:r w:rsidR="00140328">
              <w:rPr>
                <w:sz w:val="20"/>
                <w:szCs w:val="20"/>
                <w:lang w:val="ro-RO"/>
              </w:rPr>
              <w:t>ne: noțiune,</w:t>
            </w:r>
            <w:r w:rsidR="003C1C0B" w:rsidRPr="003C1C0B">
              <w:rPr>
                <w:sz w:val="20"/>
                <w:szCs w:val="20"/>
                <w:lang w:val="ro-RO"/>
              </w:rPr>
              <w:t xml:space="preserve"> izvoare și principii</w:t>
            </w:r>
            <w:r w:rsidR="008B6F0D"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037A7" w:rsidRDefault="00140328" w:rsidP="00A44F9D">
            <w:pPr>
              <w:spacing w:line="240" w:lineRule="auto"/>
              <w:rPr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 xml:space="preserve">Dezbatere, discuții, </w:t>
            </w:r>
            <w:r>
              <w:rPr>
                <w:sz w:val="20"/>
                <w:szCs w:val="20"/>
                <w:lang w:val="ro-RO"/>
              </w:rPr>
              <w:t xml:space="preserve">prezentare, </w:t>
            </w:r>
            <w:r w:rsidRPr="00ED1B5B">
              <w:rPr>
                <w:sz w:val="20"/>
                <w:szCs w:val="20"/>
                <w:lang w:val="ro-RO"/>
              </w:rPr>
              <w:t>metode interactive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037A7" w:rsidRDefault="002D4796" w:rsidP="00A44F9D">
            <w:pPr>
              <w:spacing w:line="240" w:lineRule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 ore</w:t>
            </w:r>
          </w:p>
        </w:tc>
      </w:tr>
      <w:tr w:rsidR="002D4796" w:rsidRPr="003037A7" w:rsidTr="00A44F9D">
        <w:trPr>
          <w:trHeight w:val="7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Pr="003037A7" w:rsidRDefault="002D4796" w:rsidP="00140328">
            <w:pPr>
              <w:spacing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  <w:r w:rsidRPr="003037A7">
              <w:rPr>
                <w:sz w:val="20"/>
                <w:szCs w:val="20"/>
                <w:lang w:val="ro-RO"/>
              </w:rPr>
              <w:t>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2D3BD3">
              <w:rPr>
                <w:sz w:val="20"/>
                <w:szCs w:val="20"/>
                <w:lang w:val="ro-RO"/>
              </w:rPr>
              <w:t>Uniunea Europeană:</w:t>
            </w:r>
            <w:r w:rsidR="00140328">
              <w:rPr>
                <w:sz w:val="20"/>
                <w:szCs w:val="20"/>
                <w:lang w:val="ro-RO"/>
              </w:rPr>
              <w:t xml:space="preserve"> obiective și </w:t>
            </w:r>
            <w:r w:rsidR="002D3BD3">
              <w:rPr>
                <w:sz w:val="20"/>
                <w:szCs w:val="20"/>
                <w:lang w:val="ro-RO"/>
              </w:rPr>
              <w:t xml:space="preserve">partajarea </w:t>
            </w:r>
            <w:r w:rsidR="00140328">
              <w:rPr>
                <w:sz w:val="20"/>
                <w:szCs w:val="20"/>
                <w:lang w:val="ro-RO"/>
              </w:rPr>
              <w:t>competențe</w:t>
            </w:r>
            <w:r w:rsidR="002D3BD3">
              <w:rPr>
                <w:sz w:val="20"/>
                <w:szCs w:val="20"/>
                <w:lang w:val="ro-RO"/>
              </w:rPr>
              <w:t>lor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037A7" w:rsidRDefault="00140328" w:rsidP="00A44F9D">
            <w:pPr>
              <w:spacing w:line="240" w:lineRule="auto"/>
              <w:rPr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 xml:space="preserve">Dezbatere, discuții, </w:t>
            </w:r>
            <w:r>
              <w:rPr>
                <w:sz w:val="20"/>
                <w:szCs w:val="20"/>
                <w:lang w:val="ro-RO"/>
              </w:rPr>
              <w:t xml:space="preserve">prezentare, </w:t>
            </w:r>
            <w:r w:rsidRPr="00ED1B5B">
              <w:rPr>
                <w:sz w:val="20"/>
                <w:szCs w:val="20"/>
                <w:lang w:val="ro-RO"/>
              </w:rPr>
              <w:t>metode interactive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037A7" w:rsidRDefault="002D4796" w:rsidP="00A44F9D">
            <w:pPr>
              <w:spacing w:line="240" w:lineRule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 ore</w:t>
            </w:r>
          </w:p>
        </w:tc>
      </w:tr>
      <w:tr w:rsidR="002D4796" w:rsidRPr="003037A7" w:rsidTr="00A44F9D">
        <w:trPr>
          <w:trHeight w:val="21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Pr="003037A7" w:rsidRDefault="002D4796" w:rsidP="00177CEF">
            <w:pPr>
              <w:spacing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4. </w:t>
            </w:r>
            <w:r w:rsidR="00177CEF">
              <w:rPr>
                <w:sz w:val="20"/>
                <w:szCs w:val="20"/>
                <w:lang w:val="ro-RO"/>
              </w:rPr>
              <w:t>Parlamentul European</w:t>
            </w:r>
            <w:r>
              <w:rPr>
                <w:sz w:val="20"/>
                <w:szCs w:val="20"/>
                <w:lang w:val="ro-RO"/>
              </w:rPr>
              <w:t xml:space="preserve">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037A7" w:rsidRDefault="00140328" w:rsidP="00A44F9D">
            <w:pPr>
              <w:spacing w:line="240" w:lineRule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 xml:space="preserve">Dezbatere, discuții, </w:t>
            </w:r>
            <w:r>
              <w:rPr>
                <w:sz w:val="20"/>
                <w:szCs w:val="20"/>
                <w:lang w:val="ro-RO"/>
              </w:rPr>
              <w:t xml:space="preserve">prezentare, </w:t>
            </w:r>
            <w:r w:rsidRPr="00ED1B5B">
              <w:rPr>
                <w:sz w:val="20"/>
                <w:szCs w:val="20"/>
                <w:lang w:val="ro-RO"/>
              </w:rPr>
              <w:t>metode interactive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037A7" w:rsidRDefault="00177CEF" w:rsidP="00A44F9D">
            <w:pPr>
              <w:spacing w:line="240" w:lineRule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</w:t>
            </w:r>
            <w:r w:rsidR="002D4796">
              <w:rPr>
                <w:sz w:val="20"/>
                <w:lang w:val="ro-RO"/>
              </w:rPr>
              <w:t xml:space="preserve"> ore</w:t>
            </w:r>
          </w:p>
        </w:tc>
      </w:tr>
      <w:tr w:rsidR="00177CEF" w:rsidRPr="003037A7" w:rsidTr="00177CEF">
        <w:trPr>
          <w:trHeight w:val="17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Default="00177CEF" w:rsidP="00A44F9D">
            <w:pPr>
              <w:spacing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5. Consiliul European și Consiliul Uniunii Europene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F" w:rsidRPr="003037A7" w:rsidRDefault="00177CEF" w:rsidP="00BB2CD4">
            <w:pPr>
              <w:spacing w:line="240" w:lineRule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 xml:space="preserve">Dezbatere, discuții, </w:t>
            </w:r>
            <w:r>
              <w:rPr>
                <w:sz w:val="20"/>
                <w:szCs w:val="20"/>
                <w:lang w:val="ro-RO"/>
              </w:rPr>
              <w:t xml:space="preserve">prezentare, </w:t>
            </w:r>
            <w:r w:rsidRPr="00ED1B5B">
              <w:rPr>
                <w:sz w:val="20"/>
                <w:szCs w:val="20"/>
                <w:lang w:val="ro-RO"/>
              </w:rPr>
              <w:t>metode interactive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F" w:rsidRPr="003037A7" w:rsidRDefault="00177CEF" w:rsidP="00BB2CD4">
            <w:pPr>
              <w:spacing w:line="240" w:lineRule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 ore</w:t>
            </w:r>
          </w:p>
        </w:tc>
      </w:tr>
      <w:tr w:rsidR="00177CEF" w:rsidRPr="003037A7" w:rsidTr="00A44F9D">
        <w:trPr>
          <w:trHeight w:val="73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Default="00177CEF" w:rsidP="00A44F9D">
            <w:pPr>
              <w:spacing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3037A7">
              <w:rPr>
                <w:sz w:val="20"/>
                <w:szCs w:val="20"/>
                <w:lang w:val="ro-RO"/>
              </w:rPr>
              <w:t>.</w:t>
            </w:r>
            <w:r>
              <w:rPr>
                <w:sz w:val="20"/>
                <w:szCs w:val="20"/>
                <w:lang w:val="ro-RO"/>
              </w:rPr>
              <w:t xml:space="preserve"> Comisia Europeană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F" w:rsidRDefault="00177CEF" w:rsidP="00A44F9D">
            <w:pPr>
              <w:spacing w:line="240" w:lineRule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 xml:space="preserve">Dezbatere, discuții, </w:t>
            </w:r>
            <w:r>
              <w:rPr>
                <w:sz w:val="20"/>
                <w:szCs w:val="20"/>
                <w:lang w:val="ro-RO"/>
              </w:rPr>
              <w:t xml:space="preserve">prezentare, </w:t>
            </w:r>
            <w:r w:rsidRPr="00ED1B5B">
              <w:rPr>
                <w:sz w:val="20"/>
                <w:szCs w:val="20"/>
                <w:lang w:val="ro-RO"/>
              </w:rPr>
              <w:t>metode interactive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F" w:rsidRDefault="00177CEF" w:rsidP="00A44F9D">
            <w:pPr>
              <w:spacing w:line="240" w:lineRule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 ore</w:t>
            </w:r>
          </w:p>
        </w:tc>
      </w:tr>
      <w:tr w:rsidR="00177CEF" w:rsidRPr="003037A7" w:rsidTr="00A44F9D">
        <w:trPr>
          <w:trHeight w:val="7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Pr="003037A7" w:rsidRDefault="00177CEF" w:rsidP="00177CEF">
            <w:pPr>
              <w:spacing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</w:t>
            </w:r>
            <w:r w:rsidRPr="003037A7">
              <w:rPr>
                <w:sz w:val="20"/>
                <w:szCs w:val="20"/>
                <w:lang w:val="ro-RO"/>
              </w:rPr>
              <w:t>.</w:t>
            </w:r>
            <w:r>
              <w:rPr>
                <w:sz w:val="20"/>
                <w:szCs w:val="20"/>
                <w:lang w:val="ro-RO"/>
              </w:rPr>
              <w:t xml:space="preserve"> Curtea de Justiție și Tribunale Uniunii Europene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F" w:rsidRPr="003037A7" w:rsidRDefault="00177CEF" w:rsidP="00A44F9D">
            <w:pPr>
              <w:spacing w:line="240" w:lineRule="auto"/>
              <w:rPr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 xml:space="preserve">Dezbatere, discuții, </w:t>
            </w:r>
            <w:r>
              <w:rPr>
                <w:sz w:val="20"/>
                <w:szCs w:val="20"/>
                <w:lang w:val="ro-RO"/>
              </w:rPr>
              <w:t xml:space="preserve">prezentare, </w:t>
            </w:r>
            <w:r w:rsidRPr="00ED1B5B">
              <w:rPr>
                <w:sz w:val="20"/>
                <w:szCs w:val="20"/>
                <w:lang w:val="ro-RO"/>
              </w:rPr>
              <w:t>metode interactive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F" w:rsidRPr="003037A7" w:rsidRDefault="00177CEF" w:rsidP="00A44F9D">
            <w:pPr>
              <w:spacing w:line="240" w:lineRule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 ore</w:t>
            </w:r>
          </w:p>
        </w:tc>
      </w:tr>
      <w:tr w:rsidR="00177CEF" w:rsidRPr="003037A7" w:rsidTr="00A44F9D">
        <w:trPr>
          <w:trHeight w:val="47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Default="00177CEF" w:rsidP="00A44F9D">
            <w:pPr>
              <w:spacing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7</w:t>
            </w:r>
            <w:r w:rsidRPr="003037A7">
              <w:rPr>
                <w:sz w:val="20"/>
                <w:szCs w:val="20"/>
                <w:lang w:val="ro-RO"/>
              </w:rPr>
              <w:t>.</w:t>
            </w:r>
            <w:r>
              <w:rPr>
                <w:sz w:val="20"/>
                <w:szCs w:val="20"/>
                <w:lang w:val="ro-RO"/>
              </w:rPr>
              <w:t xml:space="preserve"> Cetățenia Uniunii Europene</w:t>
            </w:r>
          </w:p>
          <w:p w:rsidR="00177CEF" w:rsidRPr="003037A7" w:rsidRDefault="00177CEF" w:rsidP="00A44F9D">
            <w:pPr>
              <w:spacing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F" w:rsidRPr="003037A7" w:rsidRDefault="00177CEF" w:rsidP="00A44F9D">
            <w:pPr>
              <w:spacing w:line="240" w:lineRule="auto"/>
              <w:rPr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 xml:space="preserve">Dezbatere, discuții, </w:t>
            </w:r>
            <w:r>
              <w:rPr>
                <w:sz w:val="20"/>
                <w:szCs w:val="20"/>
                <w:lang w:val="ro-RO"/>
              </w:rPr>
              <w:t xml:space="preserve">prezentare, </w:t>
            </w:r>
            <w:r w:rsidRPr="00ED1B5B">
              <w:rPr>
                <w:sz w:val="20"/>
                <w:szCs w:val="20"/>
                <w:lang w:val="ro-RO"/>
              </w:rPr>
              <w:t>metode interactive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F" w:rsidRPr="003037A7" w:rsidRDefault="00177CEF" w:rsidP="00A44F9D">
            <w:pPr>
              <w:spacing w:line="240" w:lineRule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 ore</w:t>
            </w:r>
          </w:p>
        </w:tc>
      </w:tr>
      <w:tr w:rsidR="00177CEF" w:rsidRPr="003037A7" w:rsidTr="00A44F9D">
        <w:trPr>
          <w:trHeight w:val="20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Default="00177CEF" w:rsidP="00140328">
            <w:pPr>
              <w:spacing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8. Drepturi și libertăți fundamentale în Uniunea Europeană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F" w:rsidRPr="003037A7" w:rsidRDefault="00177CEF" w:rsidP="00A44F9D">
            <w:pPr>
              <w:spacing w:line="240" w:lineRule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 xml:space="preserve">Dezbatere, discuții, </w:t>
            </w:r>
            <w:r>
              <w:rPr>
                <w:sz w:val="20"/>
                <w:szCs w:val="20"/>
                <w:lang w:val="ro-RO"/>
              </w:rPr>
              <w:t xml:space="preserve">prezentare, </w:t>
            </w:r>
            <w:r w:rsidRPr="00ED1B5B">
              <w:rPr>
                <w:sz w:val="20"/>
                <w:szCs w:val="20"/>
                <w:lang w:val="ro-RO"/>
              </w:rPr>
              <w:t>metode interactive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F" w:rsidRPr="003037A7" w:rsidRDefault="00177CEF" w:rsidP="00A44F9D">
            <w:pPr>
              <w:spacing w:line="240" w:lineRule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 ore</w:t>
            </w:r>
          </w:p>
        </w:tc>
      </w:tr>
      <w:tr w:rsidR="00177CEF" w:rsidRPr="003037A7" w:rsidTr="001D3FC0">
        <w:trPr>
          <w:trHeight w:val="4115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Pr="00CC55BA" w:rsidRDefault="00177CEF" w:rsidP="00CC55BA">
            <w:pPr>
              <w:rPr>
                <w:sz w:val="20"/>
                <w:szCs w:val="20"/>
                <w:lang w:val="ro-RO"/>
              </w:rPr>
            </w:pPr>
            <w:r w:rsidRPr="00CC55BA">
              <w:rPr>
                <w:sz w:val="20"/>
                <w:szCs w:val="20"/>
                <w:lang w:val="ro-RO"/>
              </w:rPr>
              <w:t>Bibliografie</w:t>
            </w:r>
          </w:p>
          <w:p w:rsidR="003D0D0C" w:rsidRPr="00CC55BA" w:rsidRDefault="003D0D0C" w:rsidP="002D479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>Voicu M., Studii de drept european și drept românesc, Ed. Univers Juridic, București, 2023.</w:t>
            </w:r>
          </w:p>
          <w:p w:rsidR="003D0D0C" w:rsidRPr="00CC55BA" w:rsidRDefault="003D0D0C" w:rsidP="003D0D0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 xml:space="preserve">Niță M. A.,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Salomia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O. M., Dreptul Uniunii Europene, </w:t>
            </w:r>
            <w:r w:rsidRPr="00CC55BA">
              <w:rPr>
                <w:rFonts w:ascii="Times New Roman" w:hAnsi="Times New Roman"/>
                <w:sz w:val="20"/>
                <w:szCs w:val="20"/>
              </w:rPr>
              <w:t>Ed. Univers Juridic, București, 2023.</w:t>
            </w:r>
          </w:p>
          <w:p w:rsidR="003D0D0C" w:rsidRPr="00CC55BA" w:rsidRDefault="003D0D0C" w:rsidP="002D479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 xml:space="preserve">Tofan M., Verga C. M., Drept instituțional al Uniunii Europene, Curs universitar, </w:t>
            </w:r>
            <w:r w:rsidR="00CC55BA" w:rsidRPr="00CC55BA">
              <w:rPr>
                <w:rFonts w:ascii="Times New Roman" w:hAnsi="Times New Roman"/>
                <w:sz w:val="20"/>
                <w:szCs w:val="20"/>
              </w:rPr>
              <w:t xml:space="preserve">Ed. C. H. Beck, </w:t>
            </w:r>
            <w:r w:rsidRPr="00CC55BA">
              <w:rPr>
                <w:rFonts w:ascii="Times New Roman" w:hAnsi="Times New Roman"/>
                <w:sz w:val="20"/>
                <w:szCs w:val="20"/>
              </w:rPr>
              <w:t>2023.</w:t>
            </w:r>
          </w:p>
          <w:p w:rsidR="00CC55BA" w:rsidRPr="00CC55BA" w:rsidRDefault="00CC55BA" w:rsidP="002D479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 xml:space="preserve">Militaru I. N., Dreptul Uniunii Europene, Editura Univers Juridic,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Buvurești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>, 2023.</w:t>
            </w:r>
          </w:p>
          <w:p w:rsidR="003D0D0C" w:rsidRPr="00CC55BA" w:rsidRDefault="009C3611" w:rsidP="002D479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 xml:space="preserve">Paul Craig,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Grainne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de Burca, Dreptul Uniunii Europene. Comentarii,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jurisprudenta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si doctrina,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Editia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a VI-a, Editura Hamangiu, 2017. </w:t>
            </w:r>
          </w:p>
          <w:p w:rsidR="003D0D0C" w:rsidRPr="00CC55BA" w:rsidRDefault="003D0D0C" w:rsidP="002D479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Demerji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I.,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Demerji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M., Dreptul Uniunii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Europne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, Curs universitar, Chișinău, 2017. </w:t>
            </w:r>
          </w:p>
          <w:p w:rsidR="003D0D0C" w:rsidRPr="00CC55BA" w:rsidRDefault="003D0D0C" w:rsidP="003D0D0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 xml:space="preserve">Andruș Cătălin, Dreptul Uniunii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Europne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, Curs universitar, Ed.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Sitech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>, Craiova, 2016.</w:t>
            </w:r>
          </w:p>
          <w:p w:rsidR="003D0D0C" w:rsidRPr="00CC55BA" w:rsidRDefault="009C3611" w:rsidP="002D479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 xml:space="preserve">Augustin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Fuerea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>, Manualul Uniu</w:t>
            </w:r>
            <w:r w:rsidR="003D0D0C" w:rsidRPr="00CC55BA">
              <w:rPr>
                <w:rFonts w:ascii="Times New Roman" w:hAnsi="Times New Roman"/>
                <w:sz w:val="20"/>
                <w:szCs w:val="20"/>
              </w:rPr>
              <w:t xml:space="preserve">nii Europene, </w:t>
            </w:r>
            <w:proofErr w:type="spellStart"/>
            <w:r w:rsidR="003D0D0C" w:rsidRPr="00CC55BA">
              <w:rPr>
                <w:rFonts w:ascii="Times New Roman" w:hAnsi="Times New Roman"/>
                <w:sz w:val="20"/>
                <w:szCs w:val="20"/>
              </w:rPr>
              <w:t>Editia</w:t>
            </w:r>
            <w:proofErr w:type="spellEnd"/>
            <w:r w:rsidR="003D0D0C" w:rsidRPr="00CC55BA">
              <w:rPr>
                <w:rFonts w:ascii="Times New Roman" w:hAnsi="Times New Roman"/>
                <w:sz w:val="20"/>
                <w:szCs w:val="20"/>
              </w:rPr>
              <w:t xml:space="preserve"> a 6-a, revă</w:t>
            </w:r>
            <w:r w:rsidRPr="00CC55BA">
              <w:rPr>
                <w:rFonts w:ascii="Times New Roman" w:hAnsi="Times New Roman"/>
                <w:sz w:val="20"/>
                <w:szCs w:val="20"/>
              </w:rPr>
              <w:t xml:space="preserve">zuta si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adaugita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>, Universul Juridic, 2016</w:t>
            </w:r>
            <w:r w:rsidR="003D0D0C" w:rsidRPr="00CC55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7CEF" w:rsidRPr="00CC55BA" w:rsidRDefault="00177CEF" w:rsidP="002D479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>Cojocaru R. (în coautorat). Jurisprudența Curții Europene a Drepturilor omului în materia dreptului penal. Suport de curs. Chişinău: Editura Cartea Militară, 2019</w:t>
            </w:r>
            <w:r w:rsidR="003D0D0C" w:rsidRPr="00CC55BA">
              <w:rPr>
                <w:rFonts w:ascii="Times New Roman" w:hAnsi="Times New Roman"/>
                <w:sz w:val="20"/>
                <w:szCs w:val="20"/>
              </w:rPr>
              <w:t xml:space="preserve">, 138 p. </w:t>
            </w:r>
          </w:p>
          <w:p w:rsidR="00CC55BA" w:rsidRPr="00CC55BA" w:rsidRDefault="00CC55BA" w:rsidP="002D479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Selejan-Gutan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B.</w:t>
            </w:r>
            <w:r w:rsidRPr="00CC55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Protectia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europeana a drepturilor omului, Editura Hamangiu, 2018.</w:t>
            </w:r>
          </w:p>
          <w:p w:rsidR="00CC55BA" w:rsidRPr="00CC55BA" w:rsidRDefault="00CC55BA" w:rsidP="00CC55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Renucci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55BA">
              <w:rPr>
                <w:rFonts w:ascii="Times New Roman" w:hAnsi="Times New Roman"/>
                <w:sz w:val="20"/>
                <w:szCs w:val="20"/>
              </w:rPr>
              <w:t xml:space="preserve">Jean-François, Tratat de drept european al drepturilor omului, Editura Hamangiu, 2009. </w:t>
            </w:r>
          </w:p>
          <w:p w:rsidR="00CC55BA" w:rsidRPr="00CC55BA" w:rsidRDefault="00CC55BA" w:rsidP="00CC55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Spataru-Negura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Laura-Cristiana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, Dreptul Uniunii Europene – o noua tipologie juridica, Editura Hamangiu, 2016. </w:t>
            </w:r>
          </w:p>
          <w:p w:rsidR="00177CEF" w:rsidRPr="003037A7" w:rsidRDefault="00CC55BA" w:rsidP="00CC55BA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 xml:space="preserve">Robert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Schütze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, An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introduction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European Law, Cambridge University Press, 2012</w:t>
            </w:r>
            <w:r w:rsidRPr="00CC55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77CEF" w:rsidRPr="003037A7" w:rsidTr="001D3FC0">
        <w:trPr>
          <w:trHeight w:val="408"/>
        </w:trPr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Pr="003037A7" w:rsidRDefault="00177CEF" w:rsidP="00A44F9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8.2 Seminar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Pr="003037A7" w:rsidRDefault="00177CEF" w:rsidP="00A44F9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Metode de predare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Pr="003037A7" w:rsidRDefault="00177CEF" w:rsidP="00A44F9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Observații</w:t>
            </w:r>
          </w:p>
        </w:tc>
      </w:tr>
      <w:tr w:rsidR="00177CEF" w:rsidRPr="003037A7" w:rsidTr="00177CEF">
        <w:trPr>
          <w:trHeight w:val="262"/>
        </w:trPr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Pr="00F116CF" w:rsidRDefault="00177CEF" w:rsidP="00A44F9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1. Evoluția Dreptului Uniunii Europene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Default="00177CEF" w:rsidP="00BB2CD4">
            <w:pPr>
              <w:spacing w:line="240" w:lineRule="auto"/>
              <w:jc w:val="left"/>
              <w:rPr>
                <w:sz w:val="20"/>
                <w:szCs w:val="20"/>
                <w:lang w:val="ro-RO"/>
              </w:rPr>
            </w:pPr>
            <w:r w:rsidRPr="00F116CF">
              <w:rPr>
                <w:sz w:val="20"/>
                <w:szCs w:val="20"/>
                <w:lang w:val="ro-RO"/>
              </w:rPr>
              <w:t xml:space="preserve">Dezbatere, discuții, metode interactive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Default="00177CEF" w:rsidP="00BB2CD4">
            <w:pPr>
              <w:spacing w:line="240" w:lineRule="auto"/>
              <w:jc w:val="left"/>
              <w:rPr>
                <w:sz w:val="20"/>
                <w:szCs w:val="20"/>
                <w:lang w:val="ro-RO"/>
              </w:rPr>
            </w:pPr>
            <w:r w:rsidRPr="00F116CF">
              <w:rPr>
                <w:sz w:val="20"/>
                <w:szCs w:val="20"/>
                <w:lang w:val="ro-RO"/>
              </w:rPr>
              <w:t>2 ore</w:t>
            </w:r>
          </w:p>
        </w:tc>
      </w:tr>
      <w:tr w:rsidR="00177CEF" w:rsidRPr="003037A7" w:rsidTr="00F116CF">
        <w:trPr>
          <w:trHeight w:val="457"/>
        </w:trPr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Default="009C3611" w:rsidP="00A44F9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  <w:r w:rsidR="00177CEF" w:rsidRPr="00F116CF">
              <w:rPr>
                <w:sz w:val="20"/>
                <w:szCs w:val="20"/>
                <w:lang w:val="ro-RO"/>
              </w:rPr>
              <w:t>. Principii generale și speciale de drept european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Default="00177CEF" w:rsidP="00BB2CD4">
            <w:pPr>
              <w:spacing w:line="240" w:lineRule="auto"/>
              <w:jc w:val="left"/>
              <w:rPr>
                <w:sz w:val="20"/>
                <w:szCs w:val="20"/>
                <w:lang w:val="ro-RO"/>
              </w:rPr>
            </w:pPr>
            <w:r w:rsidRPr="00F116CF">
              <w:rPr>
                <w:sz w:val="20"/>
                <w:szCs w:val="20"/>
                <w:lang w:val="ro-RO"/>
              </w:rPr>
              <w:t xml:space="preserve">Dezbatere, discuții, metode interactive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Default="00177CEF" w:rsidP="00BB2CD4">
            <w:pPr>
              <w:spacing w:line="240" w:lineRule="auto"/>
              <w:jc w:val="left"/>
              <w:rPr>
                <w:sz w:val="20"/>
                <w:szCs w:val="20"/>
                <w:lang w:val="ro-RO"/>
              </w:rPr>
            </w:pPr>
            <w:r w:rsidRPr="00F116CF">
              <w:rPr>
                <w:sz w:val="20"/>
                <w:szCs w:val="20"/>
                <w:lang w:val="ro-RO"/>
              </w:rPr>
              <w:t>2 ore</w:t>
            </w:r>
          </w:p>
        </w:tc>
      </w:tr>
      <w:tr w:rsidR="00177CEF" w:rsidRPr="003037A7" w:rsidTr="00F116CF">
        <w:trPr>
          <w:trHeight w:val="155"/>
        </w:trPr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Default="009C3611" w:rsidP="00A44F9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lastRenderedPageBreak/>
              <w:t>3</w:t>
            </w:r>
            <w:r w:rsidR="00177CEF">
              <w:rPr>
                <w:sz w:val="20"/>
                <w:szCs w:val="20"/>
                <w:lang w:val="ro-RO"/>
              </w:rPr>
              <w:t xml:space="preserve">. Personalitatea juridică a Uniunii Europene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Pr="00F116CF" w:rsidRDefault="00177CEF" w:rsidP="00BB2CD4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F116CF">
              <w:rPr>
                <w:sz w:val="20"/>
                <w:szCs w:val="20"/>
                <w:lang w:val="ro-RO"/>
              </w:rPr>
              <w:t xml:space="preserve">Dezbatere, discuții, metode interactive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Pr="00F116CF" w:rsidRDefault="00177CEF" w:rsidP="00BB2CD4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F116CF">
              <w:rPr>
                <w:sz w:val="20"/>
                <w:szCs w:val="20"/>
                <w:lang w:val="ro-RO"/>
              </w:rPr>
              <w:t>2 ore</w:t>
            </w:r>
          </w:p>
        </w:tc>
      </w:tr>
      <w:tr w:rsidR="00177CEF" w:rsidRPr="003037A7" w:rsidTr="00F116CF">
        <w:trPr>
          <w:trHeight w:val="175"/>
        </w:trPr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Default="009C3611" w:rsidP="00A44F9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</w:t>
            </w:r>
            <w:r w:rsidR="00177CEF">
              <w:rPr>
                <w:sz w:val="20"/>
                <w:szCs w:val="20"/>
                <w:lang w:val="ro-RO"/>
              </w:rPr>
              <w:t xml:space="preserve">. Instituții </w:t>
            </w:r>
            <w:r>
              <w:rPr>
                <w:sz w:val="20"/>
                <w:szCs w:val="20"/>
                <w:lang w:val="ro-RO"/>
              </w:rPr>
              <w:t xml:space="preserve">financiare al Uniunii Europene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Pr="00F116CF" w:rsidRDefault="00177CEF" w:rsidP="00BB2CD4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F116CF">
              <w:rPr>
                <w:sz w:val="20"/>
                <w:szCs w:val="20"/>
                <w:lang w:val="ro-RO"/>
              </w:rPr>
              <w:t xml:space="preserve">Dezbatere, discuții, metode interactive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CEF" w:rsidRPr="00F116CF" w:rsidRDefault="00177CEF" w:rsidP="00BB2CD4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F116CF">
              <w:rPr>
                <w:sz w:val="20"/>
                <w:szCs w:val="20"/>
                <w:lang w:val="ro-RO"/>
              </w:rPr>
              <w:t>2 ore</w:t>
            </w:r>
          </w:p>
        </w:tc>
      </w:tr>
      <w:tr w:rsidR="009C3611" w:rsidRPr="003037A7" w:rsidTr="00F116CF">
        <w:trPr>
          <w:trHeight w:val="175"/>
        </w:trPr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3611" w:rsidRDefault="009C3611" w:rsidP="00A44F9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5. Consiliul European și Consiliul Uniunii Europene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3611" w:rsidRPr="00F116CF" w:rsidRDefault="009C3611" w:rsidP="00BB2CD4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F116CF">
              <w:rPr>
                <w:sz w:val="20"/>
                <w:szCs w:val="20"/>
                <w:lang w:val="ro-RO"/>
              </w:rPr>
              <w:t xml:space="preserve">Dezbatere, discuții, metode interactive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3611" w:rsidRPr="00F116CF" w:rsidRDefault="009C3611" w:rsidP="00BB2CD4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F116CF">
              <w:rPr>
                <w:sz w:val="20"/>
                <w:szCs w:val="20"/>
                <w:lang w:val="ro-RO"/>
              </w:rPr>
              <w:t>2 ore</w:t>
            </w:r>
          </w:p>
        </w:tc>
      </w:tr>
      <w:tr w:rsidR="009C3611" w:rsidRPr="003037A7" w:rsidTr="009C3611">
        <w:trPr>
          <w:trHeight w:val="681"/>
        </w:trPr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3611" w:rsidRDefault="009C3611" w:rsidP="00BB2CD4">
            <w:pPr>
              <w:spacing w:line="24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6. Drepturi și libertăți fundamentale în Uniunea Europeană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3611" w:rsidRPr="003037A7" w:rsidRDefault="009C3611" w:rsidP="00BB2CD4">
            <w:pPr>
              <w:spacing w:line="240" w:lineRule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 xml:space="preserve">Dezbatere, discuții, </w:t>
            </w:r>
            <w:r>
              <w:rPr>
                <w:sz w:val="20"/>
                <w:szCs w:val="20"/>
                <w:lang w:val="ro-RO"/>
              </w:rPr>
              <w:t xml:space="preserve">prezentare, </w:t>
            </w:r>
            <w:r w:rsidRPr="00ED1B5B">
              <w:rPr>
                <w:sz w:val="20"/>
                <w:szCs w:val="20"/>
                <w:lang w:val="ro-RO"/>
              </w:rPr>
              <w:t>metode interactive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3611" w:rsidRDefault="009C3611" w:rsidP="00BB2CD4">
            <w:pPr>
              <w:spacing w:line="240" w:lineRule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 ore</w:t>
            </w:r>
          </w:p>
          <w:p w:rsidR="009C3611" w:rsidRDefault="009C3611" w:rsidP="00BB2CD4">
            <w:pPr>
              <w:spacing w:line="240" w:lineRule="auto"/>
              <w:rPr>
                <w:sz w:val="20"/>
                <w:lang w:val="ro-RO"/>
              </w:rPr>
            </w:pPr>
          </w:p>
          <w:p w:rsidR="009C3611" w:rsidRPr="003037A7" w:rsidRDefault="009C3611" w:rsidP="00BB2CD4">
            <w:pPr>
              <w:spacing w:line="240" w:lineRule="auto"/>
              <w:rPr>
                <w:sz w:val="20"/>
                <w:lang w:val="ro-RO"/>
              </w:rPr>
            </w:pPr>
          </w:p>
        </w:tc>
      </w:tr>
      <w:tr w:rsidR="009C3611" w:rsidRPr="003037A7" w:rsidTr="00DC7C0A">
        <w:trPr>
          <w:trHeight w:val="234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3611" w:rsidRDefault="009C3611" w:rsidP="00BB2CD4">
            <w:pPr>
              <w:spacing w:line="240" w:lineRule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Bibliografie: </w:t>
            </w:r>
          </w:p>
          <w:p w:rsidR="00CC55BA" w:rsidRPr="00CC55BA" w:rsidRDefault="00CC55BA" w:rsidP="00CC55BA">
            <w:pPr>
              <w:rPr>
                <w:sz w:val="20"/>
                <w:szCs w:val="20"/>
                <w:lang w:val="ro-RO"/>
              </w:rPr>
            </w:pPr>
            <w:r w:rsidRPr="00CC55BA">
              <w:rPr>
                <w:sz w:val="20"/>
                <w:szCs w:val="20"/>
                <w:lang w:val="ro-RO"/>
              </w:rPr>
              <w:t>Bibliografie</w:t>
            </w:r>
          </w:p>
          <w:p w:rsidR="00CC55BA" w:rsidRPr="00CC55BA" w:rsidRDefault="00CC55BA" w:rsidP="00CC55B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>Voicu M., Studii de drept european și drept românesc, Ed. Univers Juridic, București, 2023.</w:t>
            </w:r>
          </w:p>
          <w:p w:rsidR="00CC55BA" w:rsidRPr="00CC55BA" w:rsidRDefault="00CC55BA" w:rsidP="00CC55B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 xml:space="preserve">Niță M. A.,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Salomia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O. M., Dreptul Uniunii Europene, Ed. Univers Juridic, București, 2023.</w:t>
            </w:r>
          </w:p>
          <w:p w:rsidR="00CC55BA" w:rsidRPr="00CC55BA" w:rsidRDefault="00CC55BA" w:rsidP="00CC55B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>Tofan M., Verga C. M., Drept instituțional al Uniunii Europene, Curs universitar, Ed. C. H. Beck, 2023.</w:t>
            </w:r>
          </w:p>
          <w:p w:rsidR="00CC55BA" w:rsidRPr="00CC55BA" w:rsidRDefault="00CC55BA" w:rsidP="00CC55B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 xml:space="preserve">Militaru I. N., Dreptul Uniunii Europene, Editura Univers Juridic,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Buvurești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>, 2023.</w:t>
            </w:r>
          </w:p>
          <w:p w:rsidR="00CC55BA" w:rsidRPr="00CC55BA" w:rsidRDefault="00CC55BA" w:rsidP="00CC55B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 xml:space="preserve">Paul Craig,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Grainne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de Burca, Dreptul Uniunii Europene. Comentarii,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jurisprudenta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si doctrina,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Editia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a VI-a, Editura Hamangiu, 2017. </w:t>
            </w:r>
          </w:p>
          <w:p w:rsidR="00CC55BA" w:rsidRPr="00CC55BA" w:rsidRDefault="00CC55BA" w:rsidP="00CC55B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Demerji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I.,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Demerji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M., Dreptul Uniunii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Europne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, Curs universitar, Chișinău, 2017. </w:t>
            </w:r>
          </w:p>
          <w:p w:rsidR="00CC55BA" w:rsidRPr="00CC55BA" w:rsidRDefault="00CC55BA" w:rsidP="00CC55B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 xml:space="preserve">Andruș Cătălin, Dreptul Uniunii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Europne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, Curs universitar, Ed.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Sitech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>, Craiova, 2016.</w:t>
            </w:r>
          </w:p>
          <w:p w:rsidR="00CC55BA" w:rsidRPr="00CC55BA" w:rsidRDefault="00CC55BA" w:rsidP="00CC55B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 xml:space="preserve">Augustin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Fuerea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, Manualul Uniunii Europene,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Editia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a 6-a, revăzuta si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adaugita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>, Universul Juridic, 2016.</w:t>
            </w:r>
          </w:p>
          <w:p w:rsidR="00CC55BA" w:rsidRPr="00CC55BA" w:rsidRDefault="00CC55BA" w:rsidP="00CC55B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 xml:space="preserve">Cojocaru R. (în coautorat). Jurisprudența Curții Europene a Drepturilor omului în materia dreptului penal. Suport de curs. Chişinău: Editura Cartea Militară, 2019, 138 p. </w:t>
            </w:r>
          </w:p>
          <w:p w:rsidR="00CC55BA" w:rsidRPr="00CC55BA" w:rsidRDefault="00CC55BA" w:rsidP="00CC55B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Selejan-Gutan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B.,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Protectia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europeana a drepturilor omului, Editura Hamangiu, 2018.</w:t>
            </w:r>
          </w:p>
          <w:p w:rsidR="00CC55BA" w:rsidRPr="00CC55BA" w:rsidRDefault="00CC55BA" w:rsidP="00CC55B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Renucci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Jean-François, Tratat de drept european al drepturilor omului, Editura Hamangiu, 2009. </w:t>
            </w:r>
          </w:p>
          <w:p w:rsidR="00CC55BA" w:rsidRDefault="00CC55BA" w:rsidP="00CC55B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Spataru-Negura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Laura-Cristiana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, Dreptul Uniunii Europene – o noua tipologie juridica, Editura Hamangiu, 2016. </w:t>
            </w:r>
          </w:p>
          <w:p w:rsidR="00CC55BA" w:rsidRPr="00CC55BA" w:rsidRDefault="00CC55BA" w:rsidP="00CC55B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CC55BA">
              <w:rPr>
                <w:rFonts w:ascii="Times New Roman" w:hAnsi="Times New Roman"/>
                <w:sz w:val="20"/>
                <w:szCs w:val="20"/>
              </w:rPr>
              <w:t xml:space="preserve">Robert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Schütze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, An </w:t>
            </w:r>
            <w:proofErr w:type="spellStart"/>
            <w:r w:rsidRPr="00CC55BA">
              <w:rPr>
                <w:rFonts w:ascii="Times New Roman" w:hAnsi="Times New Roman"/>
                <w:sz w:val="20"/>
                <w:szCs w:val="20"/>
              </w:rPr>
              <w:t>introduction</w:t>
            </w:r>
            <w:proofErr w:type="spellEnd"/>
            <w:r w:rsidRPr="00CC55BA">
              <w:rPr>
                <w:rFonts w:ascii="Times New Roman" w:hAnsi="Times New Roman"/>
                <w:sz w:val="20"/>
                <w:szCs w:val="20"/>
              </w:rPr>
              <w:t xml:space="preserve"> to European Law, Cambridge University Press, 2012.</w:t>
            </w:r>
          </w:p>
          <w:p w:rsidR="009C3611" w:rsidRDefault="009C3611" w:rsidP="00BB2CD4">
            <w:pPr>
              <w:spacing w:line="240" w:lineRule="auto"/>
              <w:rPr>
                <w:sz w:val="20"/>
                <w:lang w:val="ro-RO"/>
              </w:rPr>
            </w:pPr>
          </w:p>
        </w:tc>
      </w:tr>
    </w:tbl>
    <w:tbl>
      <w:tblPr>
        <w:tblpPr w:leftFromText="180" w:rightFromText="180" w:vertAnchor="text" w:horzAnchor="margin" w:tblpY="1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2D4796" w:rsidRPr="003D76DF" w:rsidTr="00A44F9D">
        <w:trPr>
          <w:trHeight w:val="169"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9. Coroborarea conţinuturilor disciplinei cu aşteptările reprezentanţilor comunităţii epistemice, asociaţiilor profesionale şi angajatori r</w:t>
            </w:r>
            <w:r w:rsidR="001D3FC0">
              <w:rPr>
                <w:b/>
                <w:sz w:val="20"/>
                <w:lang w:val="ro-RO"/>
              </w:rPr>
              <w:t xml:space="preserve">eprezentativi din domeniul </w:t>
            </w:r>
            <w:proofErr w:type="spellStart"/>
            <w:r w:rsidR="001D3FC0">
              <w:rPr>
                <w:b/>
                <w:sz w:val="20"/>
                <w:lang w:val="ro-RO"/>
              </w:rPr>
              <w:t>afer</w:t>
            </w:r>
            <w:r w:rsidRPr="00673CBF">
              <w:rPr>
                <w:b/>
                <w:sz w:val="20"/>
                <w:lang w:val="ro-RO"/>
              </w:rPr>
              <w:t>nt</w:t>
            </w:r>
            <w:proofErr w:type="spellEnd"/>
            <w:r w:rsidRPr="00673CBF">
              <w:rPr>
                <w:b/>
                <w:sz w:val="20"/>
                <w:lang w:val="ro-RO"/>
              </w:rPr>
              <w:t xml:space="preserve"> programului</w:t>
            </w:r>
          </w:p>
        </w:tc>
      </w:tr>
      <w:tr w:rsidR="002D4796" w:rsidRPr="003D76DF" w:rsidTr="00A44F9D">
        <w:trPr>
          <w:trHeight w:val="49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 xml:space="preserve">S-a asigurat concordanţa cu cerinţele reformei </w:t>
            </w:r>
            <w:r>
              <w:rPr>
                <w:sz w:val="20"/>
                <w:lang w:val="ro-RO"/>
              </w:rPr>
              <w:t xml:space="preserve">justiţiei şi </w:t>
            </w:r>
            <w:r w:rsidRPr="003037A7">
              <w:rPr>
                <w:sz w:val="20"/>
                <w:lang w:val="ro-RO"/>
              </w:rPr>
              <w:t xml:space="preserve">administraţiei publice </w:t>
            </w:r>
            <w:proofErr w:type="spellStart"/>
            <w:r>
              <w:rPr>
                <w:sz w:val="20"/>
                <w:lang w:val="ro-RO"/>
              </w:rPr>
              <w:t>atît</w:t>
            </w:r>
            <w:proofErr w:type="spellEnd"/>
            <w:r>
              <w:rPr>
                <w:sz w:val="20"/>
                <w:lang w:val="ro-RO"/>
              </w:rPr>
              <w:t xml:space="preserve"> din România, </w:t>
            </w:r>
            <w:proofErr w:type="spellStart"/>
            <w:r>
              <w:rPr>
                <w:sz w:val="20"/>
                <w:lang w:val="ro-RO"/>
              </w:rPr>
              <w:t>cît</w:t>
            </w:r>
            <w:proofErr w:type="spellEnd"/>
            <w:r>
              <w:rPr>
                <w:sz w:val="20"/>
                <w:lang w:val="ro-RO"/>
              </w:rPr>
              <w:t xml:space="preserve"> şi din Republica Moldova</w:t>
            </w:r>
            <w:r w:rsidRPr="003037A7">
              <w:rPr>
                <w:sz w:val="20"/>
                <w:lang w:val="ro-RO"/>
              </w:rPr>
              <w:t>, potrivit cerinţelor şi standardelor Uniunii Europene</w:t>
            </w:r>
            <w:r>
              <w:rPr>
                <w:sz w:val="20"/>
                <w:lang w:val="ro-RO"/>
              </w:rPr>
              <w:t>.</w:t>
            </w:r>
          </w:p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p w:rsidR="002D4796" w:rsidRPr="00673CBF" w:rsidRDefault="002D4796" w:rsidP="002D4796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700"/>
        <w:gridCol w:w="3600"/>
        <w:gridCol w:w="1440"/>
      </w:tblGrid>
      <w:tr w:rsidR="002D4796" w:rsidRPr="003037A7" w:rsidTr="00A44F9D">
        <w:trPr>
          <w:trHeight w:val="232"/>
        </w:trPr>
        <w:tc>
          <w:tcPr>
            <w:tcW w:w="9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796" w:rsidRPr="003037A7" w:rsidRDefault="002D4796" w:rsidP="00A44F9D">
            <w:pPr>
              <w:rPr>
                <w:b/>
                <w:sz w:val="20"/>
                <w:lang w:val="ro-RO"/>
              </w:rPr>
            </w:pPr>
            <w:r w:rsidRPr="003037A7">
              <w:rPr>
                <w:b/>
                <w:sz w:val="20"/>
                <w:lang w:val="ro-RO"/>
              </w:rPr>
              <w:t>10. Evaluare</w:t>
            </w:r>
          </w:p>
        </w:tc>
      </w:tr>
      <w:tr w:rsidR="002D4796" w:rsidRPr="003037A7" w:rsidTr="00A44F9D">
        <w:trPr>
          <w:trHeight w:val="1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96" w:rsidRPr="003037A7" w:rsidRDefault="002D4796" w:rsidP="00A44F9D">
            <w:pPr>
              <w:spacing w:line="240" w:lineRule="auto"/>
              <w:jc w:val="center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Tip activitate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D4796" w:rsidRPr="003037A7" w:rsidRDefault="002D4796" w:rsidP="00A44F9D">
            <w:pPr>
              <w:spacing w:line="240" w:lineRule="auto"/>
              <w:jc w:val="center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10.1 Criterii de evaluare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96" w:rsidRPr="003037A7" w:rsidRDefault="002D4796" w:rsidP="00A44F9D">
            <w:pPr>
              <w:spacing w:line="240" w:lineRule="auto"/>
              <w:jc w:val="center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10.2 Metode de evaluare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96" w:rsidRPr="003037A7" w:rsidRDefault="002D4796" w:rsidP="00A44F9D">
            <w:pPr>
              <w:spacing w:line="240" w:lineRule="auto"/>
              <w:jc w:val="center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10.3 Pondere din nota finală</w:t>
            </w:r>
          </w:p>
        </w:tc>
      </w:tr>
      <w:tr w:rsidR="002D4796" w:rsidRPr="003037A7" w:rsidTr="00A44F9D">
        <w:trPr>
          <w:trHeight w:val="1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96" w:rsidRPr="003037A7" w:rsidRDefault="002D4796" w:rsidP="00A44F9D">
            <w:pPr>
              <w:spacing w:line="240" w:lineRule="auto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10.4 Curs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Pr="003037A7" w:rsidRDefault="002D4796" w:rsidP="00A44F9D">
            <w:pPr>
              <w:spacing w:line="240" w:lineRule="auto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 xml:space="preserve">Gradul de înţelegere şi însuşire a materiei – evaluare finală </w:t>
            </w:r>
            <w:proofErr w:type="spellStart"/>
            <w:r w:rsidRPr="003037A7">
              <w:rPr>
                <w:sz w:val="20"/>
                <w:lang w:val="ro-RO"/>
              </w:rPr>
              <w:t>sumativă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037A7" w:rsidRDefault="002D4796" w:rsidP="00A44F9D">
            <w:pPr>
              <w:spacing w:line="240" w:lineRule="auto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Examen scris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037A7" w:rsidRDefault="002D4796" w:rsidP="00A44F9D">
            <w:pPr>
              <w:spacing w:line="240" w:lineRule="auto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</w:t>
            </w:r>
            <w:r w:rsidRPr="003037A7">
              <w:rPr>
                <w:sz w:val="20"/>
                <w:lang w:val="ro-RO"/>
              </w:rPr>
              <w:t>0%</w:t>
            </w:r>
          </w:p>
        </w:tc>
      </w:tr>
      <w:tr w:rsidR="002D4796" w:rsidRPr="003037A7" w:rsidTr="00A44F9D">
        <w:trPr>
          <w:trHeight w:val="1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96" w:rsidRPr="003037A7" w:rsidRDefault="002D4796" w:rsidP="00A44F9D">
            <w:pPr>
              <w:spacing w:line="240" w:lineRule="auto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10.5 Seminar/laborator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4796" w:rsidRPr="003037A7" w:rsidRDefault="002D4796" w:rsidP="00A44F9D">
            <w:pPr>
              <w:spacing w:line="240" w:lineRule="auto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Gradul de cunoaştere a materiei predate şi a bibliografiei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037A7" w:rsidRDefault="002D4796" w:rsidP="00A44F9D">
            <w:pPr>
              <w:spacing w:line="240" w:lineRule="auto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Evaluare conti</w:t>
            </w:r>
            <w:r>
              <w:rPr>
                <w:sz w:val="20"/>
                <w:lang w:val="ro-RO"/>
              </w:rPr>
              <w:t>nuă, prezentare activitate individuală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037A7" w:rsidRDefault="002D4796" w:rsidP="00A44F9D">
            <w:pPr>
              <w:spacing w:line="240" w:lineRule="auto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  <w:r w:rsidRPr="003037A7">
              <w:rPr>
                <w:sz w:val="20"/>
                <w:lang w:val="ro-RO"/>
              </w:rPr>
              <w:t>0%</w:t>
            </w:r>
          </w:p>
        </w:tc>
      </w:tr>
      <w:tr w:rsidR="002D4796" w:rsidRPr="003037A7" w:rsidTr="00A44F9D">
        <w:trPr>
          <w:trHeight w:val="170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96" w:rsidRPr="003037A7" w:rsidRDefault="002D4796" w:rsidP="00A44F9D">
            <w:pPr>
              <w:spacing w:line="240" w:lineRule="auto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10.6 Standard minim de performanţă</w:t>
            </w:r>
          </w:p>
        </w:tc>
      </w:tr>
    </w:tbl>
    <w:p w:rsidR="002D4796" w:rsidRPr="00673CBF" w:rsidRDefault="002D4796" w:rsidP="002D4796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p w:rsidR="002D4796" w:rsidRPr="00673CBF" w:rsidRDefault="002D4796" w:rsidP="002D4796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448"/>
        <w:gridCol w:w="1980"/>
        <w:gridCol w:w="1800"/>
        <w:gridCol w:w="3420"/>
      </w:tblGrid>
      <w:tr w:rsidR="002D4796" w:rsidRPr="00673CBF" w:rsidTr="00A44F9D">
        <w:tc>
          <w:tcPr>
            <w:tcW w:w="2448" w:type="dxa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 xml:space="preserve">Data completării         </w:t>
            </w:r>
          </w:p>
        </w:tc>
        <w:tc>
          <w:tcPr>
            <w:tcW w:w="3780" w:type="dxa"/>
            <w:gridSpan w:val="2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>Semnătura titularului de curs</w:t>
            </w:r>
          </w:p>
        </w:tc>
        <w:tc>
          <w:tcPr>
            <w:tcW w:w="3420" w:type="dxa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 xml:space="preserve">Semnătura titularului de seminar </w:t>
            </w:r>
          </w:p>
        </w:tc>
      </w:tr>
      <w:tr w:rsidR="002D4796" w:rsidRPr="00673CBF" w:rsidTr="00A44F9D">
        <w:tc>
          <w:tcPr>
            <w:tcW w:w="2448" w:type="dxa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780" w:type="dxa"/>
            <w:gridSpan w:val="2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8B49AE">
              <w:rPr>
                <w:color w:val="FF0000"/>
                <w:sz w:val="22"/>
                <w:lang w:val="ro-RO"/>
              </w:rPr>
              <w:t xml:space="preserve">NU SE TRECE NICICUN NUME ŞI NU SE SEMNEAZĂ  </w:t>
            </w:r>
          </w:p>
        </w:tc>
        <w:tc>
          <w:tcPr>
            <w:tcW w:w="3420" w:type="dxa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2D4796" w:rsidRPr="00673CBF" w:rsidTr="00A44F9D">
        <w:tc>
          <w:tcPr>
            <w:tcW w:w="2448" w:type="dxa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780" w:type="dxa"/>
            <w:gridSpan w:val="2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420" w:type="dxa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2D4796" w:rsidRPr="00673CBF" w:rsidTr="00A44F9D">
        <w:trPr>
          <w:trHeight w:val="258"/>
        </w:trPr>
        <w:tc>
          <w:tcPr>
            <w:tcW w:w="4428" w:type="dxa"/>
            <w:gridSpan w:val="2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 xml:space="preserve">Data avizării în departament </w:t>
            </w:r>
          </w:p>
        </w:tc>
        <w:tc>
          <w:tcPr>
            <w:tcW w:w="5220" w:type="dxa"/>
            <w:gridSpan w:val="2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>Semnătura directorului  de departament</w:t>
            </w:r>
          </w:p>
        </w:tc>
      </w:tr>
      <w:tr w:rsidR="002D4796" w:rsidRPr="00673CBF" w:rsidTr="00A44F9D">
        <w:tc>
          <w:tcPr>
            <w:tcW w:w="4428" w:type="dxa"/>
            <w:gridSpan w:val="2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5220" w:type="dxa"/>
            <w:gridSpan w:val="2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2D4796" w:rsidRPr="00673CBF" w:rsidTr="00A44F9D">
        <w:tc>
          <w:tcPr>
            <w:tcW w:w="4428" w:type="dxa"/>
            <w:gridSpan w:val="2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5220" w:type="dxa"/>
            <w:gridSpan w:val="2"/>
          </w:tcPr>
          <w:p w:rsidR="002D4796" w:rsidRPr="00673CBF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2D4796" w:rsidRPr="00273CD2" w:rsidTr="00A44F9D">
        <w:tc>
          <w:tcPr>
            <w:tcW w:w="4428" w:type="dxa"/>
            <w:gridSpan w:val="2"/>
          </w:tcPr>
          <w:p w:rsidR="002D4796" w:rsidRPr="00273CD2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  <w:r w:rsidRPr="00273CD2">
              <w:rPr>
                <w:color w:val="BFBFBF" w:themeColor="background1" w:themeShade="BF"/>
                <w:sz w:val="22"/>
                <w:lang w:val="ro-RO"/>
              </w:rPr>
              <w:t>Data aprobării în Consiliul Facultății</w:t>
            </w:r>
            <w:r w:rsidRPr="00273CD2">
              <w:rPr>
                <w:color w:val="BFBFBF" w:themeColor="background1" w:themeShade="BF"/>
                <w:sz w:val="22"/>
                <w:vertAlign w:val="superscript"/>
                <w:lang w:val="ro-RO"/>
              </w:rPr>
              <w:t>1</w:t>
            </w:r>
            <w:r w:rsidRPr="00273CD2">
              <w:rPr>
                <w:color w:val="BFBFBF" w:themeColor="background1" w:themeShade="BF"/>
                <w:sz w:val="22"/>
                <w:lang w:val="ro-RO"/>
              </w:rPr>
              <w:t xml:space="preserve"> </w:t>
            </w:r>
          </w:p>
        </w:tc>
        <w:tc>
          <w:tcPr>
            <w:tcW w:w="5220" w:type="dxa"/>
            <w:gridSpan w:val="2"/>
          </w:tcPr>
          <w:p w:rsidR="002D4796" w:rsidRPr="00273CD2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</w:tc>
      </w:tr>
      <w:tr w:rsidR="002D4796" w:rsidRPr="00273CD2" w:rsidTr="00A44F9D">
        <w:tc>
          <w:tcPr>
            <w:tcW w:w="9648" w:type="dxa"/>
            <w:gridSpan w:val="4"/>
          </w:tcPr>
          <w:p w:rsidR="002D4796" w:rsidRPr="00273CD2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  <w:p w:rsidR="002D4796" w:rsidRPr="00273CD2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  <w:p w:rsidR="002D4796" w:rsidRPr="00273CD2" w:rsidRDefault="002D4796" w:rsidP="00A44F9D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</w:tc>
      </w:tr>
    </w:tbl>
    <w:p w:rsidR="002D4796" w:rsidRPr="00673CBF" w:rsidRDefault="002D4796" w:rsidP="002D4796">
      <w:pPr>
        <w:pStyle w:val="a3"/>
        <w:spacing w:after="0" w:line="280" w:lineRule="exact"/>
        <w:ind w:left="0"/>
        <w:rPr>
          <w:rFonts w:ascii="Arial Narrow" w:hAnsi="Arial Narrow"/>
          <w:sz w:val="22"/>
          <w:szCs w:val="22"/>
          <w:lang w:val="ro-RO"/>
        </w:rPr>
      </w:pPr>
    </w:p>
    <w:p w:rsidR="002D4796" w:rsidRPr="00273CD2" w:rsidRDefault="002D4796" w:rsidP="002D4796">
      <w:pPr>
        <w:rPr>
          <w:lang w:val="it-IT"/>
        </w:rPr>
      </w:pPr>
    </w:p>
    <w:p w:rsidR="0083104F" w:rsidRPr="002D4796" w:rsidRDefault="0083104F">
      <w:pPr>
        <w:rPr>
          <w:lang w:val="it-IT"/>
        </w:rPr>
      </w:pPr>
    </w:p>
    <w:sectPr w:rsidR="0083104F" w:rsidRPr="002D4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CC9"/>
    <w:multiLevelType w:val="hybridMultilevel"/>
    <w:tmpl w:val="944C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1B75"/>
    <w:multiLevelType w:val="hybridMultilevel"/>
    <w:tmpl w:val="0018F8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815960"/>
    <w:multiLevelType w:val="hybridMultilevel"/>
    <w:tmpl w:val="11B6E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70134"/>
    <w:multiLevelType w:val="hybridMultilevel"/>
    <w:tmpl w:val="877866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D438F1"/>
    <w:multiLevelType w:val="hybridMultilevel"/>
    <w:tmpl w:val="690091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725A5"/>
    <w:multiLevelType w:val="hybridMultilevel"/>
    <w:tmpl w:val="ADEE0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34031"/>
    <w:multiLevelType w:val="hybridMultilevel"/>
    <w:tmpl w:val="944C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E4B06"/>
    <w:multiLevelType w:val="hybridMultilevel"/>
    <w:tmpl w:val="BBCE4C30"/>
    <w:lvl w:ilvl="0" w:tplc="ED88133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1C"/>
    <w:rsid w:val="00140328"/>
    <w:rsid w:val="00177CEF"/>
    <w:rsid w:val="001D3FC0"/>
    <w:rsid w:val="002137A5"/>
    <w:rsid w:val="002A41E7"/>
    <w:rsid w:val="002D3BD3"/>
    <w:rsid w:val="002D4796"/>
    <w:rsid w:val="003C1C0B"/>
    <w:rsid w:val="003D0D0C"/>
    <w:rsid w:val="006D701C"/>
    <w:rsid w:val="0083104F"/>
    <w:rsid w:val="008B6F0D"/>
    <w:rsid w:val="009C3611"/>
    <w:rsid w:val="00A57917"/>
    <w:rsid w:val="00AE2533"/>
    <w:rsid w:val="00CC55BA"/>
    <w:rsid w:val="00E91F74"/>
    <w:rsid w:val="00F116CF"/>
    <w:rsid w:val="00F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D47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D47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link w:val="a6"/>
    <w:uiPriority w:val="1"/>
    <w:qFormat/>
    <w:rsid w:val="002D4796"/>
    <w:pPr>
      <w:spacing w:after="0" w:line="240" w:lineRule="auto"/>
    </w:pPr>
    <w:rPr>
      <w:rFonts w:ascii="Calibri" w:eastAsia="SimSun" w:hAnsi="Calibri" w:cs="Times New Roman"/>
      <w:lang w:val="ro-RO" w:eastAsia="zh-CN"/>
    </w:rPr>
  </w:style>
  <w:style w:type="character" w:customStyle="1" w:styleId="a6">
    <w:name w:val="Без интервала Знак"/>
    <w:link w:val="a5"/>
    <w:uiPriority w:val="1"/>
    <w:rsid w:val="002D4796"/>
    <w:rPr>
      <w:rFonts w:ascii="Calibri" w:eastAsia="SimSun" w:hAnsi="Calibri" w:cs="Times New Roman"/>
      <w:lang w:val="ro-RO" w:eastAsia="zh-CN"/>
    </w:rPr>
  </w:style>
  <w:style w:type="paragraph" w:styleId="a7">
    <w:name w:val="List Paragraph"/>
    <w:basedOn w:val="a"/>
    <w:qFormat/>
    <w:rsid w:val="002D4796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styleId="a8">
    <w:name w:val="Hyperlink"/>
    <w:basedOn w:val="a0"/>
    <w:uiPriority w:val="99"/>
    <w:unhideWhenUsed/>
    <w:rsid w:val="002D4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D47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D47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link w:val="a6"/>
    <w:uiPriority w:val="1"/>
    <w:qFormat/>
    <w:rsid w:val="002D4796"/>
    <w:pPr>
      <w:spacing w:after="0" w:line="240" w:lineRule="auto"/>
    </w:pPr>
    <w:rPr>
      <w:rFonts w:ascii="Calibri" w:eastAsia="SimSun" w:hAnsi="Calibri" w:cs="Times New Roman"/>
      <w:lang w:val="ro-RO" w:eastAsia="zh-CN"/>
    </w:rPr>
  </w:style>
  <w:style w:type="character" w:customStyle="1" w:styleId="a6">
    <w:name w:val="Без интервала Знак"/>
    <w:link w:val="a5"/>
    <w:uiPriority w:val="1"/>
    <w:rsid w:val="002D4796"/>
    <w:rPr>
      <w:rFonts w:ascii="Calibri" w:eastAsia="SimSun" w:hAnsi="Calibri" w:cs="Times New Roman"/>
      <w:lang w:val="ro-RO" w:eastAsia="zh-CN"/>
    </w:rPr>
  </w:style>
  <w:style w:type="paragraph" w:styleId="a7">
    <w:name w:val="List Paragraph"/>
    <w:basedOn w:val="a"/>
    <w:qFormat/>
    <w:rsid w:val="002D4796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styleId="a8">
    <w:name w:val="Hyperlink"/>
    <w:basedOn w:val="a0"/>
    <w:uiPriority w:val="99"/>
    <w:unhideWhenUsed/>
    <w:rsid w:val="002D4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FCDC-61B5-48B1-A953-4960759D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4</cp:revision>
  <dcterms:created xsi:type="dcterms:W3CDTF">2024-04-12T11:50:00Z</dcterms:created>
  <dcterms:modified xsi:type="dcterms:W3CDTF">2024-04-13T07:48:00Z</dcterms:modified>
</cp:coreProperties>
</file>