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93F9" w14:textId="77777777" w:rsidR="00A31929" w:rsidRDefault="00A31929">
      <w:pPr>
        <w:pStyle w:val="BodyText"/>
        <w:spacing w:before="213"/>
        <w:rPr>
          <w:sz w:val="24"/>
        </w:rPr>
      </w:pPr>
    </w:p>
    <w:p w14:paraId="4D7695A4" w14:textId="77777777" w:rsidR="00A31929" w:rsidRDefault="00A5541B">
      <w:pPr>
        <w:pStyle w:val="Title"/>
      </w:pPr>
      <w:r>
        <w:t>FIŞA</w:t>
      </w:r>
      <w:r>
        <w:rPr>
          <w:spacing w:val="-5"/>
        </w:rPr>
        <w:t xml:space="preserve"> </w:t>
      </w:r>
      <w:r>
        <w:rPr>
          <w:spacing w:val="-2"/>
        </w:rPr>
        <w:t>DISCIPLINEI</w:t>
      </w:r>
    </w:p>
    <w:p w14:paraId="59579AC7" w14:textId="77777777" w:rsidR="00A31929" w:rsidRDefault="00A5541B">
      <w:pPr>
        <w:spacing w:before="80"/>
        <w:ind w:left="2105"/>
        <w:rPr>
          <w:b/>
          <w:sz w:val="18"/>
        </w:rPr>
      </w:pPr>
      <w:r>
        <w:br w:type="column"/>
      </w:r>
      <w:r>
        <w:rPr>
          <w:b/>
          <w:sz w:val="18"/>
        </w:rPr>
        <w:t>ANEXA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nr.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3 la </w:t>
      </w:r>
      <w:r>
        <w:rPr>
          <w:b/>
          <w:spacing w:val="-2"/>
          <w:sz w:val="18"/>
        </w:rPr>
        <w:t>metodologie</w:t>
      </w:r>
    </w:p>
    <w:p w14:paraId="10D9BB35" w14:textId="77777777" w:rsidR="00A31929" w:rsidRDefault="00A31929">
      <w:pPr>
        <w:rPr>
          <w:sz w:val="18"/>
        </w:rPr>
        <w:sectPr w:rsidR="00A31929">
          <w:type w:val="continuous"/>
          <w:pgSz w:w="12240" w:h="15840"/>
          <w:pgMar w:top="1360" w:right="600" w:bottom="891" w:left="1580" w:header="720" w:footer="720" w:gutter="0"/>
          <w:cols w:num="2" w:space="720" w:equalWidth="0">
            <w:col w:w="5591" w:space="40"/>
            <w:col w:w="4429"/>
          </w:cols>
        </w:sectPr>
      </w:pPr>
    </w:p>
    <w:p w14:paraId="0BEF9DD9" w14:textId="77777777" w:rsidR="00A31929" w:rsidRDefault="00A31929">
      <w:pPr>
        <w:pStyle w:val="BodyText"/>
        <w:spacing w:before="3"/>
        <w:rPr>
          <w:b/>
          <w:sz w:val="15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6481"/>
      </w:tblGrid>
      <w:tr w:rsidR="00A31929" w14:paraId="1BA770F1" w14:textId="77777777">
        <w:trPr>
          <w:trHeight w:val="222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</w:tcPr>
          <w:p w14:paraId="02874D27" w14:textId="77777777" w:rsidR="00A31929" w:rsidRDefault="00A5541B">
            <w:pPr>
              <w:pStyle w:val="TableParagraph"/>
              <w:spacing w:line="20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despre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</w:t>
            </w:r>
          </w:p>
        </w:tc>
      </w:tr>
      <w:tr w:rsidR="00A31929" w14:paraId="701ECDCA" w14:textId="77777777">
        <w:trPr>
          <w:trHeight w:val="229"/>
        </w:trPr>
        <w:tc>
          <w:tcPr>
            <w:tcW w:w="3349" w:type="dxa"/>
          </w:tcPr>
          <w:p w14:paraId="01A481A2" w14:textId="77777777" w:rsidR="00A31929" w:rsidRDefault="00A5541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Instituţia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învăţământ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</w:t>
            </w:r>
          </w:p>
        </w:tc>
        <w:tc>
          <w:tcPr>
            <w:tcW w:w="6481" w:type="dxa"/>
          </w:tcPr>
          <w:p w14:paraId="1F0DD12F" w14:textId="77777777" w:rsidR="00A31929" w:rsidRDefault="00A5541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Universitatea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„Dunărea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Jos”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Galaţi</w:t>
            </w:r>
            <w:proofErr w:type="spellEnd"/>
          </w:p>
        </w:tc>
      </w:tr>
      <w:tr w:rsidR="00A31929" w14:paraId="007BB80C" w14:textId="77777777">
        <w:trPr>
          <w:trHeight w:val="230"/>
        </w:trPr>
        <w:tc>
          <w:tcPr>
            <w:tcW w:w="3349" w:type="dxa"/>
          </w:tcPr>
          <w:p w14:paraId="68C9C24B" w14:textId="77777777" w:rsidR="00A31929" w:rsidRDefault="00A5541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Facultatea</w:t>
            </w:r>
          </w:p>
        </w:tc>
        <w:tc>
          <w:tcPr>
            <w:tcW w:w="6481" w:type="dxa"/>
          </w:tcPr>
          <w:p w14:paraId="1F2F9BE1" w14:textId="77777777" w:rsidR="00A31929" w:rsidRDefault="00A5541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Transfrontalieră</w:t>
            </w:r>
          </w:p>
        </w:tc>
      </w:tr>
      <w:tr w:rsidR="00A31929" w14:paraId="31C2CC4C" w14:textId="77777777">
        <w:trPr>
          <w:trHeight w:val="230"/>
        </w:trPr>
        <w:tc>
          <w:tcPr>
            <w:tcW w:w="3349" w:type="dxa"/>
          </w:tcPr>
          <w:p w14:paraId="25504568" w14:textId="77777777" w:rsidR="00A31929" w:rsidRDefault="00A5541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Departamentul</w:t>
            </w:r>
          </w:p>
        </w:tc>
        <w:tc>
          <w:tcPr>
            <w:tcW w:w="6481" w:type="dxa"/>
          </w:tcPr>
          <w:p w14:paraId="13835E3B" w14:textId="77777777" w:rsidR="00A31929" w:rsidRDefault="00A5541B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Stiințe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generale</w:t>
            </w:r>
          </w:p>
        </w:tc>
      </w:tr>
      <w:tr w:rsidR="00A31929" w14:paraId="1AB03A44" w14:textId="77777777">
        <w:trPr>
          <w:trHeight w:val="232"/>
        </w:trPr>
        <w:tc>
          <w:tcPr>
            <w:tcW w:w="3349" w:type="dxa"/>
          </w:tcPr>
          <w:p w14:paraId="19244D0D" w14:textId="77777777" w:rsidR="00A31929" w:rsidRDefault="00A5541B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studii</w:t>
            </w:r>
          </w:p>
        </w:tc>
        <w:tc>
          <w:tcPr>
            <w:tcW w:w="6481" w:type="dxa"/>
          </w:tcPr>
          <w:p w14:paraId="20ACA7DB" w14:textId="77777777" w:rsidR="00A31929" w:rsidRDefault="00A5541B">
            <w:pPr>
              <w:pStyle w:val="TableParagraph"/>
              <w:spacing w:line="21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Ştiinţa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sportului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educaţiei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fizice</w:t>
            </w:r>
          </w:p>
        </w:tc>
      </w:tr>
      <w:tr w:rsidR="00A31929" w14:paraId="06C0F77F" w14:textId="77777777">
        <w:trPr>
          <w:trHeight w:val="230"/>
        </w:trPr>
        <w:tc>
          <w:tcPr>
            <w:tcW w:w="3349" w:type="dxa"/>
          </w:tcPr>
          <w:p w14:paraId="75B7F949" w14:textId="77777777" w:rsidR="00A31929" w:rsidRDefault="00A5541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Ciclul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studii</w:t>
            </w:r>
          </w:p>
        </w:tc>
        <w:tc>
          <w:tcPr>
            <w:tcW w:w="6481" w:type="dxa"/>
          </w:tcPr>
          <w:p w14:paraId="2DE35F04" w14:textId="77777777" w:rsidR="00A31929" w:rsidRDefault="00A5541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Master</w:t>
            </w:r>
          </w:p>
        </w:tc>
      </w:tr>
      <w:tr w:rsidR="00A31929" w14:paraId="70F2A64E" w14:textId="77777777">
        <w:trPr>
          <w:trHeight w:val="232"/>
        </w:trPr>
        <w:tc>
          <w:tcPr>
            <w:tcW w:w="3349" w:type="dxa"/>
          </w:tcPr>
          <w:p w14:paraId="33E36ADA" w14:textId="77777777" w:rsidR="00A31929" w:rsidRDefault="00A5541B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studii/Calificarea</w:t>
            </w:r>
          </w:p>
        </w:tc>
        <w:tc>
          <w:tcPr>
            <w:tcW w:w="6481" w:type="dxa"/>
          </w:tcPr>
          <w:p w14:paraId="3686EB03" w14:textId="77777777" w:rsidR="00A31929" w:rsidRDefault="00A5541B">
            <w:pPr>
              <w:pStyle w:val="TableParagraph"/>
              <w:spacing w:line="21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Kinetoterapie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domiciliu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școlarizare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Chișinău)</w:t>
            </w:r>
          </w:p>
        </w:tc>
      </w:tr>
    </w:tbl>
    <w:p w14:paraId="27E304D6" w14:textId="77777777" w:rsidR="00A31929" w:rsidRDefault="00A31929">
      <w:pPr>
        <w:pStyle w:val="BodyText"/>
        <w:spacing w:before="3"/>
        <w:rPr>
          <w:b/>
        </w:rPr>
      </w:pPr>
    </w:p>
    <w:p w14:paraId="4B3D3B04" w14:textId="77777777" w:rsidR="00A31929" w:rsidRDefault="00A5541B">
      <w:pPr>
        <w:pStyle w:val="ListParagraph"/>
        <w:numPr>
          <w:ilvl w:val="0"/>
          <w:numId w:val="8"/>
        </w:numPr>
        <w:tabs>
          <w:tab w:val="left" w:pos="420"/>
        </w:tabs>
        <w:ind w:left="420" w:hanging="200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disciplină</w:t>
      </w: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540"/>
        <w:gridCol w:w="181"/>
        <w:gridCol w:w="720"/>
        <w:gridCol w:w="360"/>
        <w:gridCol w:w="540"/>
        <w:gridCol w:w="1980"/>
        <w:gridCol w:w="1080"/>
        <w:gridCol w:w="2161"/>
        <w:gridCol w:w="540"/>
      </w:tblGrid>
      <w:tr w:rsidR="00A31929" w14:paraId="3B629E90" w14:textId="77777777">
        <w:trPr>
          <w:trHeight w:val="230"/>
        </w:trPr>
        <w:tc>
          <w:tcPr>
            <w:tcW w:w="2399" w:type="dxa"/>
            <w:gridSpan w:val="3"/>
          </w:tcPr>
          <w:p w14:paraId="070DE7EA" w14:textId="77777777" w:rsidR="00A31929" w:rsidRDefault="00A5541B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Denumirea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disciplinei</w:t>
            </w:r>
          </w:p>
        </w:tc>
        <w:tc>
          <w:tcPr>
            <w:tcW w:w="7381" w:type="dxa"/>
            <w:gridSpan w:val="7"/>
          </w:tcPr>
          <w:p w14:paraId="3B86BF38" w14:textId="77777777" w:rsidR="00A31929" w:rsidRDefault="00A5541B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Logopedie</w:t>
            </w:r>
          </w:p>
        </w:tc>
      </w:tr>
      <w:tr w:rsidR="00A31929" w14:paraId="2755226C" w14:textId="77777777">
        <w:trPr>
          <w:trHeight w:val="230"/>
        </w:trPr>
        <w:tc>
          <w:tcPr>
            <w:tcW w:w="3119" w:type="dxa"/>
            <w:gridSpan w:val="4"/>
          </w:tcPr>
          <w:p w14:paraId="5169BE46" w14:textId="77777777" w:rsidR="00A31929" w:rsidRDefault="00A5541B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activităţilor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6661" w:type="dxa"/>
            <w:gridSpan w:val="6"/>
          </w:tcPr>
          <w:p w14:paraId="60B5539A" w14:textId="32CB4280" w:rsidR="00A31929" w:rsidRDefault="00A31929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</w:p>
        </w:tc>
      </w:tr>
      <w:tr w:rsidR="00A31929" w14:paraId="78FFB06D" w14:textId="77777777">
        <w:trPr>
          <w:trHeight w:val="230"/>
        </w:trPr>
        <w:tc>
          <w:tcPr>
            <w:tcW w:w="3119" w:type="dxa"/>
            <w:gridSpan w:val="4"/>
          </w:tcPr>
          <w:p w14:paraId="08165D28" w14:textId="77777777" w:rsidR="00A31929" w:rsidRDefault="00A5541B">
            <w:pPr>
              <w:pStyle w:val="TableParagraph"/>
              <w:spacing w:line="211" w:lineRule="exact"/>
              <w:ind w:left="57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activităţilor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</w:t>
            </w:r>
          </w:p>
        </w:tc>
        <w:tc>
          <w:tcPr>
            <w:tcW w:w="6661" w:type="dxa"/>
            <w:gridSpan w:val="6"/>
          </w:tcPr>
          <w:p w14:paraId="5D008BCA" w14:textId="3AC2FFCB" w:rsidR="00A31929" w:rsidRDefault="00A31929">
            <w:pPr>
              <w:pStyle w:val="TableParagraph"/>
              <w:spacing w:line="211" w:lineRule="exact"/>
              <w:ind w:left="56"/>
              <w:rPr>
                <w:b/>
                <w:sz w:val="20"/>
              </w:rPr>
            </w:pPr>
          </w:p>
        </w:tc>
      </w:tr>
      <w:tr w:rsidR="00A31929" w14:paraId="05C63309" w14:textId="77777777">
        <w:trPr>
          <w:trHeight w:val="230"/>
        </w:trPr>
        <w:tc>
          <w:tcPr>
            <w:tcW w:w="1678" w:type="dxa"/>
          </w:tcPr>
          <w:p w14:paraId="042042F5" w14:textId="77777777" w:rsidR="00A31929" w:rsidRDefault="00A5541B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studiu</w:t>
            </w:r>
          </w:p>
        </w:tc>
        <w:tc>
          <w:tcPr>
            <w:tcW w:w="540" w:type="dxa"/>
          </w:tcPr>
          <w:p w14:paraId="64B56022" w14:textId="77777777" w:rsidR="00A31929" w:rsidRDefault="00A5541B">
            <w:pPr>
              <w:pStyle w:val="TableParagraph"/>
              <w:spacing w:line="210" w:lineRule="exact"/>
              <w:ind w:left="68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1" w:type="dxa"/>
            <w:gridSpan w:val="3"/>
          </w:tcPr>
          <w:p w14:paraId="1D35DBDC" w14:textId="77777777" w:rsidR="00A31929" w:rsidRDefault="00A5541B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Semestrul</w:t>
            </w:r>
          </w:p>
        </w:tc>
        <w:tc>
          <w:tcPr>
            <w:tcW w:w="540" w:type="dxa"/>
          </w:tcPr>
          <w:p w14:paraId="364042CA" w14:textId="77777777" w:rsidR="00A31929" w:rsidRDefault="00A5541B">
            <w:pPr>
              <w:pStyle w:val="TableParagraph"/>
              <w:spacing w:line="210" w:lineRule="exact"/>
              <w:ind w:left="68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980" w:type="dxa"/>
          </w:tcPr>
          <w:p w14:paraId="5A4F1E3E" w14:textId="77777777" w:rsidR="00A31929" w:rsidRDefault="00A5541B">
            <w:pPr>
              <w:pStyle w:val="TableParagraph"/>
              <w:spacing w:line="210" w:lineRule="exact"/>
              <w:ind w:left="140"/>
              <w:rPr>
                <w:sz w:val="20"/>
              </w:rPr>
            </w:pPr>
            <w:r>
              <w:rPr>
                <w:sz w:val="20"/>
              </w:rPr>
              <w:t>2.6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evaluare</w:t>
            </w:r>
          </w:p>
        </w:tc>
        <w:tc>
          <w:tcPr>
            <w:tcW w:w="1080" w:type="dxa"/>
          </w:tcPr>
          <w:p w14:paraId="284808B7" w14:textId="77777777" w:rsidR="00A31929" w:rsidRDefault="00A5541B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161" w:type="dxa"/>
          </w:tcPr>
          <w:p w14:paraId="6E83264D" w14:textId="77777777" w:rsidR="00A31929" w:rsidRDefault="00A5541B">
            <w:pPr>
              <w:pStyle w:val="TableParagraph"/>
              <w:spacing w:line="210" w:lineRule="exact"/>
              <w:ind w:left="143"/>
              <w:rPr>
                <w:sz w:val="20"/>
              </w:rPr>
            </w:pPr>
            <w:r>
              <w:rPr>
                <w:sz w:val="20"/>
              </w:rPr>
              <w:t>2.7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Regimul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disciplinei</w:t>
            </w:r>
          </w:p>
        </w:tc>
        <w:tc>
          <w:tcPr>
            <w:tcW w:w="540" w:type="dxa"/>
          </w:tcPr>
          <w:p w14:paraId="38613F4D" w14:textId="77777777" w:rsidR="00A31929" w:rsidRDefault="00A5541B">
            <w:pPr>
              <w:pStyle w:val="TableParagraph"/>
              <w:spacing w:line="210" w:lineRule="exact"/>
              <w:ind w:left="140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OP</w:t>
            </w:r>
          </w:p>
        </w:tc>
      </w:tr>
    </w:tbl>
    <w:p w14:paraId="1FA08D61" w14:textId="77777777" w:rsidR="00A31929" w:rsidRDefault="00A5541B">
      <w:pPr>
        <w:pStyle w:val="ListParagraph"/>
        <w:numPr>
          <w:ilvl w:val="0"/>
          <w:numId w:val="8"/>
        </w:numPr>
        <w:tabs>
          <w:tab w:val="left" w:pos="420"/>
        </w:tabs>
        <w:spacing w:before="224" w:after="33"/>
        <w:ind w:left="420" w:hanging="200"/>
        <w:rPr>
          <w:sz w:val="20"/>
        </w:rPr>
      </w:pPr>
      <w:r>
        <w:rPr>
          <w:b/>
          <w:sz w:val="20"/>
        </w:rPr>
        <w:t>Timpul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estimat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(ore</w:t>
      </w:r>
      <w:r>
        <w:rPr>
          <w:spacing w:val="-5"/>
          <w:sz w:val="20"/>
        </w:rPr>
        <w:t xml:space="preserve"> </w:t>
      </w:r>
      <w:r>
        <w:rPr>
          <w:sz w:val="20"/>
        </w:rPr>
        <w:t>pe</w:t>
      </w:r>
      <w:r>
        <w:rPr>
          <w:spacing w:val="-6"/>
          <w:sz w:val="20"/>
        </w:rPr>
        <w:t xml:space="preserve"> </w:t>
      </w:r>
      <w:r>
        <w:rPr>
          <w:sz w:val="20"/>
        </w:rPr>
        <w:t>semestru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activităţilor</w:t>
      </w:r>
      <w:proofErr w:type="spellEnd"/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didactice)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360"/>
        <w:gridCol w:w="267"/>
        <w:gridCol w:w="631"/>
        <w:gridCol w:w="1803"/>
        <w:gridCol w:w="720"/>
        <w:gridCol w:w="2521"/>
        <w:gridCol w:w="540"/>
      </w:tblGrid>
      <w:tr w:rsidR="00A31929" w14:paraId="09FFD29D" w14:textId="77777777">
        <w:trPr>
          <w:trHeight w:val="230"/>
        </w:trPr>
        <w:tc>
          <w:tcPr>
            <w:tcW w:w="3349" w:type="dxa"/>
            <w:gridSpan w:val="2"/>
          </w:tcPr>
          <w:p w14:paraId="6D5C830C" w14:textId="77777777" w:rsidR="00A31929" w:rsidRDefault="00A5541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Număr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săptămână</w:t>
            </w:r>
          </w:p>
        </w:tc>
        <w:tc>
          <w:tcPr>
            <w:tcW w:w="898" w:type="dxa"/>
            <w:gridSpan w:val="2"/>
          </w:tcPr>
          <w:p w14:paraId="111C6823" w14:textId="77777777" w:rsidR="00A31929" w:rsidRDefault="00A5541B">
            <w:pPr>
              <w:pStyle w:val="TableParagraph"/>
              <w:spacing w:line="210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3" w:type="dxa"/>
          </w:tcPr>
          <w:p w14:paraId="09D3B519" w14:textId="77777777" w:rsidR="00A31929" w:rsidRDefault="00A5541B">
            <w:pPr>
              <w:pStyle w:val="TableParagraph"/>
              <w:spacing w:line="210" w:lineRule="exact"/>
              <w:ind w:left="0" w:right="100"/>
              <w:jc w:val="center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720" w:type="dxa"/>
          </w:tcPr>
          <w:p w14:paraId="19D74445" w14:textId="77777777" w:rsidR="00A31929" w:rsidRDefault="00A5541B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21" w:type="dxa"/>
          </w:tcPr>
          <w:p w14:paraId="7262C9C7" w14:textId="77777777" w:rsidR="00A31929" w:rsidRDefault="00A5541B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seminar/laborator</w:t>
            </w:r>
          </w:p>
        </w:tc>
        <w:tc>
          <w:tcPr>
            <w:tcW w:w="540" w:type="dxa"/>
          </w:tcPr>
          <w:p w14:paraId="52E3D8C5" w14:textId="77777777" w:rsidR="00A31929" w:rsidRDefault="00A5541B">
            <w:pPr>
              <w:pStyle w:val="TableParagraph"/>
              <w:spacing w:line="210" w:lineRule="exact"/>
              <w:ind w:left="62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31929" w14:paraId="398B9E10" w14:textId="77777777">
        <w:trPr>
          <w:trHeight w:val="230"/>
        </w:trPr>
        <w:tc>
          <w:tcPr>
            <w:tcW w:w="3349" w:type="dxa"/>
            <w:gridSpan w:val="2"/>
            <w:shd w:val="clear" w:color="auto" w:fill="CCCCCC"/>
          </w:tcPr>
          <w:p w14:paraId="363F8ABB" w14:textId="77777777" w:rsidR="00A31929" w:rsidRDefault="00A5541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învăţământ</w:t>
            </w:r>
            <w:proofErr w:type="spellEnd"/>
          </w:p>
        </w:tc>
        <w:tc>
          <w:tcPr>
            <w:tcW w:w="898" w:type="dxa"/>
            <w:gridSpan w:val="2"/>
            <w:shd w:val="clear" w:color="auto" w:fill="CCCCCC"/>
          </w:tcPr>
          <w:p w14:paraId="3EB9FC87" w14:textId="77777777" w:rsidR="00A31929" w:rsidRDefault="00A5541B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803" w:type="dxa"/>
            <w:shd w:val="clear" w:color="auto" w:fill="CCCCCC"/>
          </w:tcPr>
          <w:p w14:paraId="0019A3A9" w14:textId="77777777" w:rsidR="00A31929" w:rsidRDefault="00A5541B">
            <w:pPr>
              <w:pStyle w:val="TableParagraph"/>
              <w:spacing w:line="210" w:lineRule="exact"/>
              <w:ind w:left="0" w:right="100"/>
              <w:jc w:val="center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3.5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720" w:type="dxa"/>
            <w:shd w:val="clear" w:color="auto" w:fill="CCCCCC"/>
          </w:tcPr>
          <w:p w14:paraId="72A82AFC" w14:textId="77777777" w:rsidR="00A31929" w:rsidRDefault="00A5541B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21" w:type="dxa"/>
            <w:shd w:val="clear" w:color="auto" w:fill="CCCCCC"/>
          </w:tcPr>
          <w:p w14:paraId="38860647" w14:textId="77777777" w:rsidR="00A31929" w:rsidRDefault="00A5541B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3.6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seminar/laborator</w:t>
            </w:r>
          </w:p>
        </w:tc>
        <w:tc>
          <w:tcPr>
            <w:tcW w:w="540" w:type="dxa"/>
            <w:shd w:val="clear" w:color="auto" w:fill="CCCCCC"/>
          </w:tcPr>
          <w:p w14:paraId="08AB954F" w14:textId="77777777" w:rsidR="00A31929" w:rsidRDefault="00A5541B">
            <w:pPr>
              <w:pStyle w:val="TableParagraph"/>
              <w:spacing w:line="210" w:lineRule="exact"/>
              <w:ind w:left="68"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A31929" w14:paraId="048EE800" w14:textId="77777777">
        <w:trPr>
          <w:trHeight w:val="230"/>
        </w:trPr>
        <w:tc>
          <w:tcPr>
            <w:tcW w:w="9291" w:type="dxa"/>
            <w:gridSpan w:val="7"/>
          </w:tcPr>
          <w:p w14:paraId="3C3BA5A7" w14:textId="77777777" w:rsidR="00A31929" w:rsidRDefault="00A5541B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Distribuţia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fondului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timp</w:t>
            </w:r>
          </w:p>
        </w:tc>
        <w:tc>
          <w:tcPr>
            <w:tcW w:w="540" w:type="dxa"/>
          </w:tcPr>
          <w:p w14:paraId="574EC957" w14:textId="77777777" w:rsidR="00A31929" w:rsidRDefault="00A5541B">
            <w:pPr>
              <w:pStyle w:val="TableParagraph"/>
              <w:spacing w:line="210" w:lineRule="exact"/>
              <w:ind w:left="9" w:right="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ore</w:t>
            </w:r>
          </w:p>
        </w:tc>
      </w:tr>
      <w:tr w:rsidR="00A31929" w14:paraId="6CBCF4AF" w14:textId="77777777">
        <w:trPr>
          <w:trHeight w:val="230"/>
        </w:trPr>
        <w:tc>
          <w:tcPr>
            <w:tcW w:w="9291" w:type="dxa"/>
            <w:gridSpan w:val="7"/>
          </w:tcPr>
          <w:p w14:paraId="7966EFDC" w14:textId="77777777" w:rsidR="00A31929" w:rsidRDefault="00A5541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după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manual,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bibliografie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notițe</w:t>
            </w:r>
          </w:p>
        </w:tc>
        <w:tc>
          <w:tcPr>
            <w:tcW w:w="540" w:type="dxa"/>
          </w:tcPr>
          <w:p w14:paraId="7D0CBD09" w14:textId="77777777" w:rsidR="00A31929" w:rsidRDefault="00A5541B">
            <w:pPr>
              <w:pStyle w:val="TableParagraph"/>
              <w:spacing w:line="210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 w:rsidR="00A31929" w14:paraId="64F7746A" w14:textId="77777777">
        <w:trPr>
          <w:trHeight w:val="230"/>
        </w:trPr>
        <w:tc>
          <w:tcPr>
            <w:tcW w:w="9291" w:type="dxa"/>
            <w:gridSpan w:val="7"/>
          </w:tcPr>
          <w:p w14:paraId="2803C580" w14:textId="77777777" w:rsidR="00A31929" w:rsidRDefault="00A5541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Documentare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suplimentară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bibliotecă,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platformele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electronice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teren</w:t>
            </w:r>
          </w:p>
        </w:tc>
        <w:tc>
          <w:tcPr>
            <w:tcW w:w="540" w:type="dxa"/>
          </w:tcPr>
          <w:p w14:paraId="33BC96F1" w14:textId="77777777" w:rsidR="00A31929" w:rsidRDefault="00A5541B">
            <w:pPr>
              <w:pStyle w:val="TableParagraph"/>
              <w:spacing w:line="210" w:lineRule="exact"/>
              <w:ind w:left="68"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A31929" w14:paraId="694493EA" w14:textId="77777777">
        <w:trPr>
          <w:trHeight w:val="230"/>
        </w:trPr>
        <w:tc>
          <w:tcPr>
            <w:tcW w:w="9291" w:type="dxa"/>
            <w:gridSpan w:val="7"/>
          </w:tcPr>
          <w:p w14:paraId="0439F0AF" w14:textId="77777777" w:rsidR="00A31929" w:rsidRDefault="00A5541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Pregătire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seminarii</w:t>
            </w:r>
            <w:proofErr w:type="spellEnd"/>
            <w:r>
              <w:rPr>
                <w:sz w:val="20"/>
              </w:rPr>
              <w:t>/laboratoare,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referate,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portofolii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eseuri</w:t>
            </w:r>
          </w:p>
        </w:tc>
        <w:tc>
          <w:tcPr>
            <w:tcW w:w="540" w:type="dxa"/>
          </w:tcPr>
          <w:p w14:paraId="3DD32BD0" w14:textId="77777777" w:rsidR="00A31929" w:rsidRDefault="00A5541B">
            <w:pPr>
              <w:pStyle w:val="TableParagraph"/>
              <w:spacing w:line="210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 w:rsidR="00A31929" w14:paraId="0444FD02" w14:textId="77777777">
        <w:trPr>
          <w:trHeight w:val="230"/>
        </w:trPr>
        <w:tc>
          <w:tcPr>
            <w:tcW w:w="9291" w:type="dxa"/>
            <w:gridSpan w:val="7"/>
          </w:tcPr>
          <w:p w14:paraId="06EB718C" w14:textId="77777777" w:rsidR="00A31929" w:rsidRDefault="00A5541B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Tutoriat</w:t>
            </w:r>
            <w:proofErr w:type="spellEnd"/>
          </w:p>
        </w:tc>
        <w:tc>
          <w:tcPr>
            <w:tcW w:w="540" w:type="dxa"/>
          </w:tcPr>
          <w:p w14:paraId="116FACCD" w14:textId="77777777" w:rsidR="00A31929" w:rsidRDefault="00A5541B">
            <w:pPr>
              <w:pStyle w:val="TableParagraph"/>
              <w:spacing w:line="210" w:lineRule="exact"/>
              <w:ind w:left="62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31929" w14:paraId="70C8A452" w14:textId="77777777">
        <w:trPr>
          <w:trHeight w:val="230"/>
        </w:trPr>
        <w:tc>
          <w:tcPr>
            <w:tcW w:w="9291" w:type="dxa"/>
            <w:gridSpan w:val="7"/>
          </w:tcPr>
          <w:p w14:paraId="65AAE29B" w14:textId="77777777" w:rsidR="00A31929" w:rsidRDefault="00A5541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Examinări</w:t>
            </w:r>
          </w:p>
        </w:tc>
        <w:tc>
          <w:tcPr>
            <w:tcW w:w="540" w:type="dxa"/>
          </w:tcPr>
          <w:p w14:paraId="67C44CF1" w14:textId="77777777" w:rsidR="00A31929" w:rsidRDefault="00A5541B">
            <w:pPr>
              <w:pStyle w:val="TableParagraph"/>
              <w:spacing w:line="210" w:lineRule="exact"/>
              <w:ind w:left="62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31929" w14:paraId="52090A61" w14:textId="77777777">
        <w:trPr>
          <w:trHeight w:val="230"/>
        </w:trPr>
        <w:tc>
          <w:tcPr>
            <w:tcW w:w="9291" w:type="dxa"/>
            <w:gridSpan w:val="7"/>
          </w:tcPr>
          <w:p w14:paraId="5C54D7C5" w14:textId="77777777" w:rsidR="00A31929" w:rsidRDefault="00A5541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Alte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activităţi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40" w:type="dxa"/>
          </w:tcPr>
          <w:p w14:paraId="3DE695AE" w14:textId="77777777" w:rsidR="00A31929" w:rsidRDefault="00A5541B">
            <w:pPr>
              <w:pStyle w:val="TableParagraph"/>
              <w:spacing w:line="210" w:lineRule="exact"/>
              <w:ind w:left="62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A31929" w14:paraId="79B6C93A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3FE000BB" w14:textId="77777777" w:rsidR="00A31929" w:rsidRDefault="00A5541B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studiu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individual</w:t>
            </w:r>
          </w:p>
        </w:tc>
        <w:tc>
          <w:tcPr>
            <w:tcW w:w="627" w:type="dxa"/>
            <w:gridSpan w:val="2"/>
            <w:shd w:val="clear" w:color="auto" w:fill="BEBEBE"/>
          </w:tcPr>
          <w:p w14:paraId="0F88E971" w14:textId="77777777" w:rsidR="00A31929" w:rsidRDefault="00A5541B">
            <w:pPr>
              <w:pStyle w:val="TableParagraph"/>
              <w:spacing w:line="210" w:lineRule="exact"/>
              <w:ind w:left="162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6215" w:type="dxa"/>
            <w:gridSpan w:val="5"/>
            <w:vMerge w:val="restart"/>
            <w:tcBorders>
              <w:bottom w:val="nil"/>
              <w:right w:val="nil"/>
            </w:tcBorders>
          </w:tcPr>
          <w:p w14:paraId="12704FEC" w14:textId="77777777" w:rsidR="00A31929" w:rsidRDefault="00A31929">
            <w:pPr>
              <w:pStyle w:val="TableParagraph"/>
              <w:ind w:left="0"/>
              <w:rPr>
                <w:sz w:val="18"/>
              </w:rPr>
            </w:pPr>
          </w:p>
        </w:tc>
      </w:tr>
      <w:tr w:rsidR="00A31929" w14:paraId="639DE044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7452B49F" w14:textId="77777777" w:rsidR="00A31929" w:rsidRDefault="00A5541B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</w:t>
            </w:r>
            <w:r>
              <w:rPr>
                <w:b/>
                <w:spacing w:val="-2"/>
                <w:sz w:val="20"/>
              </w:rPr>
              <w:t xml:space="preserve"> semestru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23E83006" w14:textId="77777777" w:rsidR="00A31929" w:rsidRDefault="00A5541B">
            <w:pPr>
              <w:pStyle w:val="TableParagraph"/>
              <w:spacing w:line="210" w:lineRule="exact"/>
              <w:ind w:left="162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1D871E30" w14:textId="77777777" w:rsidR="00A31929" w:rsidRDefault="00A31929">
            <w:pPr>
              <w:rPr>
                <w:sz w:val="2"/>
                <w:szCs w:val="2"/>
              </w:rPr>
            </w:pPr>
          </w:p>
        </w:tc>
      </w:tr>
      <w:tr w:rsidR="00A31929" w14:paraId="141AE1E7" w14:textId="77777777">
        <w:trPr>
          <w:trHeight w:val="230"/>
        </w:trPr>
        <w:tc>
          <w:tcPr>
            <w:tcW w:w="2989" w:type="dxa"/>
            <w:shd w:val="clear" w:color="auto" w:fill="CCCCCC"/>
          </w:tcPr>
          <w:p w14:paraId="3AB17FD3" w14:textId="77777777" w:rsidR="00A31929" w:rsidRDefault="00A5541B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Numărul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credite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46818370" w14:textId="77777777" w:rsidR="00A31929" w:rsidRDefault="00A5541B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719C4BF5" w14:textId="77777777" w:rsidR="00A31929" w:rsidRDefault="00A31929">
            <w:pPr>
              <w:rPr>
                <w:sz w:val="2"/>
                <w:szCs w:val="2"/>
              </w:rPr>
            </w:pPr>
          </w:p>
        </w:tc>
      </w:tr>
    </w:tbl>
    <w:p w14:paraId="665923F9" w14:textId="77777777" w:rsidR="00A31929" w:rsidRDefault="00A31929">
      <w:pPr>
        <w:pStyle w:val="BodyText"/>
        <w:spacing w:before="3"/>
      </w:pPr>
    </w:p>
    <w:p w14:paraId="04C5E51F" w14:textId="77777777" w:rsidR="00A31929" w:rsidRDefault="00A5541B">
      <w:pPr>
        <w:pStyle w:val="ListParagraph"/>
        <w:numPr>
          <w:ilvl w:val="0"/>
          <w:numId w:val="8"/>
        </w:numPr>
        <w:tabs>
          <w:tab w:val="left" w:pos="420"/>
        </w:tabs>
        <w:spacing w:after="7"/>
        <w:ind w:left="420" w:hanging="200"/>
        <w:rPr>
          <w:sz w:val="20"/>
        </w:rPr>
      </w:pPr>
      <w:proofErr w:type="spellStart"/>
      <w:r>
        <w:rPr>
          <w:b/>
          <w:sz w:val="20"/>
        </w:rPr>
        <w:t>Precondiţii</w:t>
      </w:r>
      <w:proofErr w:type="spellEnd"/>
      <w:r>
        <w:rPr>
          <w:b/>
          <w:spacing w:val="-6"/>
          <w:sz w:val="20"/>
        </w:rPr>
        <w:t xml:space="preserve"> </w:t>
      </w:r>
      <w:r>
        <w:rPr>
          <w:sz w:val="20"/>
        </w:rPr>
        <w:t>(acolo</w:t>
      </w:r>
      <w:r>
        <w:rPr>
          <w:spacing w:val="-5"/>
          <w:sz w:val="20"/>
        </w:rPr>
        <w:t xml:space="preserve"> </w:t>
      </w:r>
      <w:r>
        <w:rPr>
          <w:sz w:val="20"/>
        </w:rPr>
        <w:t>unde</w:t>
      </w:r>
      <w:r>
        <w:rPr>
          <w:spacing w:val="-6"/>
          <w:sz w:val="20"/>
        </w:rPr>
        <w:t xml:space="preserve"> </w:t>
      </w:r>
      <w:r>
        <w:rPr>
          <w:sz w:val="20"/>
        </w:rPr>
        <w:t>este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cazul)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8102"/>
      </w:tblGrid>
      <w:tr w:rsidR="00A31929" w14:paraId="6FE5FC6C" w14:textId="77777777">
        <w:trPr>
          <w:trHeight w:val="474"/>
        </w:trPr>
        <w:tc>
          <w:tcPr>
            <w:tcW w:w="1728" w:type="dxa"/>
          </w:tcPr>
          <w:p w14:paraId="36F38BB0" w14:textId="77777777" w:rsidR="00A31929" w:rsidRDefault="00A5541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curriculum</w:t>
            </w:r>
          </w:p>
        </w:tc>
        <w:tc>
          <w:tcPr>
            <w:tcW w:w="8102" w:type="dxa"/>
          </w:tcPr>
          <w:p w14:paraId="3842A5F8" w14:textId="77777777" w:rsidR="00A31929" w:rsidRDefault="00A5541B">
            <w:pPr>
              <w:pStyle w:val="TableParagraph"/>
              <w:spacing w:line="238" w:lineRule="exac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</w:tr>
      <w:tr w:rsidR="00A31929" w14:paraId="0BD7D04A" w14:textId="77777777">
        <w:trPr>
          <w:trHeight w:val="474"/>
        </w:trPr>
        <w:tc>
          <w:tcPr>
            <w:tcW w:w="1728" w:type="dxa"/>
          </w:tcPr>
          <w:p w14:paraId="6511B990" w14:textId="77777777" w:rsidR="00A31929" w:rsidRDefault="00A5541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competenţe</w:t>
            </w:r>
            <w:proofErr w:type="spellEnd"/>
          </w:p>
        </w:tc>
        <w:tc>
          <w:tcPr>
            <w:tcW w:w="8102" w:type="dxa"/>
          </w:tcPr>
          <w:p w14:paraId="7408ACBD" w14:textId="77777777" w:rsidR="00A31929" w:rsidRDefault="00A5541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30" w:lineRule="exact"/>
              <w:ind w:right="692"/>
              <w:rPr>
                <w:sz w:val="20"/>
              </w:rPr>
            </w:pPr>
            <w:r>
              <w:rPr>
                <w:sz w:val="20"/>
              </w:rPr>
              <w:t>Însușirea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aprofundarea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cunoștințelor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teoretice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științifice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specifice </w:t>
            </w:r>
            <w:r>
              <w:rPr>
                <w:spacing w:val="-2"/>
                <w:sz w:val="20"/>
              </w:rPr>
              <w:t>domeniului</w:t>
            </w:r>
          </w:p>
        </w:tc>
      </w:tr>
    </w:tbl>
    <w:p w14:paraId="715E63A6" w14:textId="77777777" w:rsidR="00A31929" w:rsidRDefault="00A31929">
      <w:pPr>
        <w:pStyle w:val="BodyText"/>
        <w:spacing w:before="4"/>
      </w:pPr>
    </w:p>
    <w:p w14:paraId="4D21BD0F" w14:textId="77777777" w:rsidR="00A31929" w:rsidRDefault="00A5541B">
      <w:pPr>
        <w:pStyle w:val="ListParagraph"/>
        <w:numPr>
          <w:ilvl w:val="0"/>
          <w:numId w:val="8"/>
        </w:numPr>
        <w:tabs>
          <w:tab w:val="left" w:pos="420"/>
        </w:tabs>
        <w:spacing w:after="8"/>
        <w:ind w:left="420" w:hanging="200"/>
        <w:rPr>
          <w:sz w:val="20"/>
        </w:rPr>
      </w:pPr>
      <w:proofErr w:type="spellStart"/>
      <w:r>
        <w:rPr>
          <w:b/>
          <w:sz w:val="20"/>
        </w:rPr>
        <w:t>Condiţii</w:t>
      </w:r>
      <w:proofErr w:type="spellEnd"/>
      <w:r>
        <w:rPr>
          <w:b/>
          <w:spacing w:val="-5"/>
          <w:sz w:val="20"/>
        </w:rPr>
        <w:t xml:space="preserve"> </w:t>
      </w:r>
      <w:r>
        <w:rPr>
          <w:sz w:val="20"/>
        </w:rPr>
        <w:t>(acolo</w:t>
      </w:r>
      <w:r>
        <w:rPr>
          <w:spacing w:val="-5"/>
          <w:sz w:val="20"/>
        </w:rPr>
        <w:t xml:space="preserve"> </w:t>
      </w:r>
      <w:r>
        <w:rPr>
          <w:sz w:val="20"/>
        </w:rPr>
        <w:t>unde</w:t>
      </w:r>
      <w:r>
        <w:rPr>
          <w:spacing w:val="-5"/>
          <w:sz w:val="20"/>
        </w:rPr>
        <w:t xml:space="preserve"> </w:t>
      </w:r>
      <w:r>
        <w:rPr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cazul)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7581"/>
      </w:tblGrid>
      <w:tr w:rsidR="00A31929" w14:paraId="7ABA34FA" w14:textId="77777777">
        <w:trPr>
          <w:trHeight w:val="457"/>
        </w:trPr>
        <w:tc>
          <w:tcPr>
            <w:tcW w:w="2249" w:type="dxa"/>
          </w:tcPr>
          <w:p w14:paraId="225EB5B4" w14:textId="77777777" w:rsidR="00A31929" w:rsidRDefault="00A5541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desfăşurare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266D7849" w14:textId="77777777" w:rsidR="00A31929" w:rsidRDefault="00A5541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cursului</w:t>
            </w:r>
          </w:p>
        </w:tc>
        <w:tc>
          <w:tcPr>
            <w:tcW w:w="7581" w:type="dxa"/>
          </w:tcPr>
          <w:p w14:paraId="50AC3D58" w14:textId="77777777" w:rsidR="00A31929" w:rsidRDefault="00A5541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acces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internet,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platforme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Google,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email,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Whatsapp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Viber</w:t>
            </w:r>
            <w:proofErr w:type="spellEnd"/>
          </w:p>
        </w:tc>
      </w:tr>
      <w:tr w:rsidR="00A31929" w14:paraId="14A7E24A" w14:textId="77777777">
        <w:trPr>
          <w:trHeight w:val="690"/>
        </w:trPr>
        <w:tc>
          <w:tcPr>
            <w:tcW w:w="2249" w:type="dxa"/>
          </w:tcPr>
          <w:p w14:paraId="548F5D1F" w14:textId="77777777" w:rsidR="00A31929" w:rsidRDefault="00A5541B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 xml:space="preserve">5.2. de desfășurare a </w:t>
            </w:r>
            <w:r>
              <w:rPr>
                <w:spacing w:val="-2"/>
                <w:sz w:val="20"/>
              </w:rPr>
              <w:t>seminarului/laboratorului</w:t>
            </w:r>
          </w:p>
          <w:p w14:paraId="1AF4434F" w14:textId="77777777" w:rsidR="00A31929" w:rsidRDefault="00A5541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(lucrărilor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practice)</w:t>
            </w:r>
          </w:p>
        </w:tc>
        <w:tc>
          <w:tcPr>
            <w:tcW w:w="7581" w:type="dxa"/>
          </w:tcPr>
          <w:p w14:paraId="27C6E765" w14:textId="77777777" w:rsidR="00A31929" w:rsidRDefault="00A5541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-</w:t>
            </w:r>
            <w:r>
              <w:rPr>
                <w:color w:val="212121"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acces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internet,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platforme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Google,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email,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Whatsapp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Viber</w:t>
            </w:r>
            <w:proofErr w:type="spellEnd"/>
          </w:p>
        </w:tc>
      </w:tr>
    </w:tbl>
    <w:p w14:paraId="07A0E722" w14:textId="77777777" w:rsidR="00A31929" w:rsidRDefault="00A31929">
      <w:pPr>
        <w:pStyle w:val="BodyText"/>
        <w:spacing w:before="45"/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182"/>
      </w:tblGrid>
      <w:tr w:rsidR="00A31929" w14:paraId="38911310" w14:textId="77777777">
        <w:trPr>
          <w:trHeight w:val="259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  <w:shd w:val="clear" w:color="auto" w:fill="CCCCCC"/>
          </w:tcPr>
          <w:p w14:paraId="42CFCA4F" w14:textId="77777777" w:rsidR="00A31929" w:rsidRDefault="00A5541B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Competenţele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specifice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acumulate</w:t>
            </w:r>
          </w:p>
        </w:tc>
      </w:tr>
      <w:tr w:rsidR="00A31929" w14:paraId="085138CF" w14:textId="77777777">
        <w:trPr>
          <w:trHeight w:val="1609"/>
        </w:trPr>
        <w:tc>
          <w:tcPr>
            <w:tcW w:w="648" w:type="dxa"/>
            <w:shd w:val="clear" w:color="auto" w:fill="CCCCCC"/>
            <w:textDirection w:val="btLr"/>
          </w:tcPr>
          <w:p w14:paraId="309528E7" w14:textId="77777777" w:rsidR="00A31929" w:rsidRDefault="00A5541B">
            <w:pPr>
              <w:pStyle w:val="TableParagraph"/>
              <w:spacing w:before="139" w:line="244" w:lineRule="auto"/>
              <w:ind w:left="282" w:right="282" w:firstLine="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Competenţe</w:t>
            </w:r>
            <w:proofErr w:type="spellEnd"/>
            <w:r>
              <w:rPr>
                <w:b/>
                <w:spacing w:val="-2"/>
                <w:sz w:val="20"/>
              </w:rPr>
              <w:t xml:space="preserve"> profesionale</w:t>
            </w:r>
          </w:p>
        </w:tc>
        <w:tc>
          <w:tcPr>
            <w:tcW w:w="9182" w:type="dxa"/>
            <w:shd w:val="clear" w:color="auto" w:fill="CCCCCC"/>
          </w:tcPr>
          <w:p w14:paraId="654EE275" w14:textId="77777777" w:rsidR="00A31929" w:rsidRDefault="00A5541B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C2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Cunoştinţe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vizând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fiziologia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efortului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fizic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organismele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sănătoase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>/sau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afectate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diverse maladii.</w:t>
            </w:r>
          </w:p>
          <w:p w14:paraId="1E5299B8" w14:textId="77777777" w:rsidR="00A31929" w:rsidRDefault="00A5541B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C3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Noţiuni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etiologia,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mecanismele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fiziologice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anatomopatologice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afecţiunilor</w:t>
            </w:r>
            <w:proofErr w:type="spellEnd"/>
            <w:r>
              <w:rPr>
                <w:sz w:val="20"/>
              </w:rPr>
              <w:t xml:space="preserve"> organismului uman.</w:t>
            </w:r>
          </w:p>
          <w:p w14:paraId="61DFDAF1" w14:textId="77777777" w:rsidR="00A31929" w:rsidRDefault="00A5541B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C4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Asimilarea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noţiunilor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examinarea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bolnavilor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evaluarea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restartului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funcţional</w:t>
            </w:r>
            <w:proofErr w:type="spellEnd"/>
            <w:r>
              <w:rPr>
                <w:sz w:val="20"/>
              </w:rPr>
              <w:t xml:space="preserve">, necesare elaborării programelor de recuperare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refacere.</w:t>
            </w:r>
          </w:p>
          <w:p w14:paraId="63DF4B1B" w14:textId="77777777" w:rsidR="00A31929" w:rsidRDefault="00A5541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Capacitarea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metodele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tehnicile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kinetoterapiei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domiciliu.</w:t>
            </w:r>
          </w:p>
        </w:tc>
      </w:tr>
    </w:tbl>
    <w:p w14:paraId="2EFD0330" w14:textId="77777777" w:rsidR="00A31929" w:rsidRDefault="00A31929">
      <w:pPr>
        <w:spacing w:line="215" w:lineRule="exact"/>
        <w:rPr>
          <w:sz w:val="20"/>
        </w:rPr>
        <w:sectPr w:rsidR="00A31929">
          <w:type w:val="continuous"/>
          <w:pgSz w:w="12240" w:h="15840"/>
          <w:pgMar w:top="1360" w:right="60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182"/>
      </w:tblGrid>
      <w:tr w:rsidR="00A31929" w14:paraId="7F14527A" w14:textId="77777777">
        <w:trPr>
          <w:trHeight w:val="1797"/>
        </w:trPr>
        <w:tc>
          <w:tcPr>
            <w:tcW w:w="648" w:type="dxa"/>
            <w:shd w:val="clear" w:color="auto" w:fill="CCCCCC"/>
            <w:textDirection w:val="btLr"/>
          </w:tcPr>
          <w:p w14:paraId="3B7025CC" w14:textId="77777777" w:rsidR="00A31929" w:rsidRDefault="00A5541B">
            <w:pPr>
              <w:pStyle w:val="TableParagraph"/>
              <w:spacing w:before="139" w:line="244" w:lineRule="auto"/>
              <w:ind w:left="376" w:right="376" w:firstLine="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lastRenderedPageBreak/>
              <w:t>Competenţe</w:t>
            </w:r>
            <w:proofErr w:type="spellEnd"/>
            <w:r>
              <w:rPr>
                <w:b/>
                <w:spacing w:val="-2"/>
                <w:sz w:val="20"/>
              </w:rPr>
              <w:t xml:space="preserve"> transversale</w:t>
            </w:r>
          </w:p>
        </w:tc>
        <w:tc>
          <w:tcPr>
            <w:tcW w:w="9182" w:type="dxa"/>
            <w:shd w:val="clear" w:color="auto" w:fill="CCCCCC"/>
          </w:tcPr>
          <w:p w14:paraId="5866E963" w14:textId="77777777" w:rsidR="00A31929" w:rsidRDefault="00A5541B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 xml:space="preserve">CT1 Organizarea de </w:t>
            </w:r>
            <w:proofErr w:type="spellStart"/>
            <w:r>
              <w:rPr>
                <w:sz w:val="20"/>
              </w:rPr>
              <w:t>activităţi</w:t>
            </w:r>
            <w:proofErr w:type="spellEnd"/>
            <w:r>
              <w:rPr>
                <w:sz w:val="20"/>
              </w:rPr>
              <w:t xml:space="preserve"> aferente </w:t>
            </w:r>
            <w:proofErr w:type="spellStart"/>
            <w:r>
              <w:rPr>
                <w:sz w:val="20"/>
              </w:rPr>
              <w:t>kinetoterapiei</w:t>
            </w:r>
            <w:proofErr w:type="spellEnd"/>
            <w:r>
              <w:rPr>
                <w:sz w:val="20"/>
              </w:rPr>
              <w:t xml:space="preserve"> la domiciliu, pentru persoane de diferite vârste, </w:t>
            </w:r>
            <w:proofErr w:type="spellStart"/>
            <w:r>
              <w:rPr>
                <w:sz w:val="20"/>
              </w:rPr>
              <w:t>afecţiuni</w:t>
            </w:r>
            <w:proofErr w:type="spellEnd"/>
            <w:r>
              <w:rPr>
                <w:sz w:val="20"/>
              </w:rPr>
              <w:t xml:space="preserve"> variate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niveluri eterogene de pregătire, cu respectarea regulilor specifice de etică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deontologie profesională CT3 Capacitarea cu </w:t>
            </w:r>
            <w:proofErr w:type="spellStart"/>
            <w:r>
              <w:rPr>
                <w:sz w:val="20"/>
              </w:rPr>
              <w:t>noutăţile</w:t>
            </w:r>
            <w:proofErr w:type="spellEnd"/>
            <w:r>
              <w:rPr>
                <w:sz w:val="20"/>
              </w:rPr>
              <w:t xml:space="preserve"> legate de tehnologia </w:t>
            </w:r>
            <w:proofErr w:type="spellStart"/>
            <w:r>
              <w:rPr>
                <w:sz w:val="20"/>
              </w:rPr>
              <w:t>informaţiei</w:t>
            </w:r>
            <w:proofErr w:type="spellEnd"/>
            <w:r>
              <w:rPr>
                <w:sz w:val="20"/>
              </w:rPr>
              <w:t xml:space="preserve">, identificarea </w:t>
            </w:r>
            <w:proofErr w:type="spellStart"/>
            <w:r>
              <w:rPr>
                <w:sz w:val="20"/>
              </w:rPr>
              <w:t>carenţelor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a punctelor forte din pregătirea profesională, </w:t>
            </w:r>
            <w:proofErr w:type="spellStart"/>
            <w:r>
              <w:rPr>
                <w:sz w:val="20"/>
              </w:rPr>
              <w:t>creşterea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abilităţilor</w:t>
            </w:r>
            <w:proofErr w:type="spellEnd"/>
            <w:r>
              <w:rPr>
                <w:sz w:val="20"/>
              </w:rPr>
              <w:t xml:space="preserve"> lingvistice pe plan </w:t>
            </w:r>
            <w:proofErr w:type="spellStart"/>
            <w:r>
              <w:rPr>
                <w:sz w:val="20"/>
              </w:rPr>
              <w:t>internaţional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49AD1884" w14:textId="77777777" w:rsidR="00A31929" w:rsidRDefault="00A31929">
      <w:pPr>
        <w:pStyle w:val="BodyText"/>
        <w:spacing w:before="145"/>
      </w:pPr>
    </w:p>
    <w:p w14:paraId="10926615" w14:textId="77777777" w:rsidR="00A31929" w:rsidRDefault="00A5541B">
      <w:pPr>
        <w:spacing w:before="1" w:after="7"/>
        <w:ind w:left="220"/>
        <w:rPr>
          <w:sz w:val="20"/>
        </w:rPr>
      </w:pPr>
      <w:r>
        <w:rPr>
          <w:b/>
          <w:sz w:val="20"/>
        </w:rPr>
        <w:t>7.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Obiectivele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reieşind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din</w:t>
      </w:r>
      <w:r>
        <w:rPr>
          <w:spacing w:val="-6"/>
          <w:sz w:val="20"/>
        </w:rPr>
        <w:t xml:space="preserve"> </w:t>
      </w:r>
      <w:r>
        <w:rPr>
          <w:sz w:val="20"/>
        </w:rPr>
        <w:t>grila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competenţelor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specifice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acumulate)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7026"/>
      </w:tblGrid>
      <w:tr w:rsidR="00A31929" w14:paraId="56FF2EE5" w14:textId="77777777">
        <w:trPr>
          <w:trHeight w:val="4944"/>
        </w:trPr>
        <w:tc>
          <w:tcPr>
            <w:tcW w:w="2804" w:type="dxa"/>
            <w:shd w:val="clear" w:color="auto" w:fill="D9D9D9"/>
          </w:tcPr>
          <w:p w14:paraId="5B62FD35" w14:textId="77777777" w:rsidR="00A31929" w:rsidRDefault="00A5541B">
            <w:pPr>
              <w:pStyle w:val="TableParagraph"/>
              <w:ind w:left="983" w:hanging="572"/>
              <w:rPr>
                <w:sz w:val="20"/>
              </w:rPr>
            </w:pPr>
            <w:r>
              <w:rPr>
                <w:sz w:val="20"/>
              </w:rPr>
              <w:t>7.1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Obiectivul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al </w:t>
            </w:r>
            <w:r>
              <w:rPr>
                <w:spacing w:val="-2"/>
                <w:sz w:val="20"/>
              </w:rPr>
              <w:t>disciplinei</w:t>
            </w:r>
          </w:p>
        </w:tc>
        <w:tc>
          <w:tcPr>
            <w:tcW w:w="7026" w:type="dxa"/>
            <w:shd w:val="clear" w:color="auto" w:fill="D9D9D9"/>
          </w:tcPr>
          <w:p w14:paraId="7F98C253" w14:textId="77777777" w:rsidR="00A31929" w:rsidRDefault="00A5541B">
            <w:pPr>
              <w:pStyle w:val="TableParagraph"/>
              <w:numPr>
                <w:ilvl w:val="0"/>
                <w:numId w:val="6"/>
              </w:numPr>
              <w:tabs>
                <w:tab w:val="left" w:pos="481"/>
              </w:tabs>
              <w:ind w:right="141"/>
              <w:rPr>
                <w:sz w:val="20"/>
              </w:rPr>
            </w:pPr>
            <w:r>
              <w:rPr>
                <w:sz w:val="20"/>
              </w:rPr>
              <w:t>C2.1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Adaptarea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limbajului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capacitatea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înţelegere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 grupelor de lucru, pentru a facilita procesul de comunicare.</w:t>
            </w:r>
          </w:p>
          <w:p w14:paraId="2263F5D2" w14:textId="77777777" w:rsidR="00A31929" w:rsidRDefault="00A5541B">
            <w:pPr>
              <w:pStyle w:val="TableParagraph"/>
              <w:numPr>
                <w:ilvl w:val="0"/>
                <w:numId w:val="6"/>
              </w:numPr>
              <w:tabs>
                <w:tab w:val="left" w:pos="481"/>
              </w:tabs>
              <w:ind w:right="486"/>
              <w:rPr>
                <w:sz w:val="20"/>
              </w:rPr>
            </w:pPr>
            <w:r>
              <w:rPr>
                <w:sz w:val="20"/>
              </w:rPr>
              <w:t>C2.3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Modificarea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creativă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programelor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lucru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intensităţii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eforturilor planificate, în </w:t>
            </w:r>
            <w:proofErr w:type="spellStart"/>
            <w:r>
              <w:rPr>
                <w:sz w:val="20"/>
              </w:rPr>
              <w:t>concordanţă</w:t>
            </w:r>
            <w:proofErr w:type="spellEnd"/>
            <w:r>
              <w:rPr>
                <w:sz w:val="20"/>
              </w:rPr>
              <w:t xml:space="preserve"> cu </w:t>
            </w:r>
            <w:proofErr w:type="spellStart"/>
            <w:r>
              <w:rPr>
                <w:sz w:val="20"/>
              </w:rPr>
              <w:t>particularităţile</w:t>
            </w:r>
            <w:proofErr w:type="spellEnd"/>
            <w:r>
              <w:rPr>
                <w:sz w:val="20"/>
              </w:rPr>
              <w:t xml:space="preserve"> individuale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cu răspunsul </w:t>
            </w:r>
            <w:proofErr w:type="spellStart"/>
            <w:r>
              <w:rPr>
                <w:sz w:val="20"/>
              </w:rPr>
              <w:t>subiecţilor</w:t>
            </w:r>
            <w:proofErr w:type="spellEnd"/>
            <w:r>
              <w:rPr>
                <w:sz w:val="20"/>
              </w:rPr>
              <w:t xml:space="preserve"> la stimulii </w:t>
            </w:r>
            <w:proofErr w:type="spellStart"/>
            <w:r>
              <w:rPr>
                <w:sz w:val="20"/>
              </w:rPr>
              <w:t>planificaţi</w:t>
            </w:r>
            <w:proofErr w:type="spellEnd"/>
            <w:r>
              <w:rPr>
                <w:sz w:val="20"/>
              </w:rPr>
              <w:t>.</w:t>
            </w:r>
          </w:p>
          <w:p w14:paraId="6FDA42F1" w14:textId="77777777" w:rsidR="00A31929" w:rsidRDefault="00A5541B">
            <w:pPr>
              <w:pStyle w:val="TableParagraph"/>
              <w:numPr>
                <w:ilvl w:val="0"/>
                <w:numId w:val="6"/>
              </w:numPr>
              <w:tabs>
                <w:tab w:val="left" w:pos="481"/>
              </w:tabs>
              <w:ind w:right="142"/>
              <w:rPr>
                <w:sz w:val="20"/>
              </w:rPr>
            </w:pPr>
            <w:r>
              <w:rPr>
                <w:sz w:val="20"/>
              </w:rPr>
              <w:t>C3.1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Capacitarea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noţiuni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vizând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cauzele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diferitelor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patologii,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reclamă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în procesul de recuperare utilizarea programelor specifice </w:t>
            </w:r>
            <w:proofErr w:type="spellStart"/>
            <w:r>
              <w:rPr>
                <w:sz w:val="20"/>
              </w:rPr>
              <w:t>kinetoterapiei</w:t>
            </w:r>
            <w:proofErr w:type="spellEnd"/>
            <w:r>
              <w:rPr>
                <w:sz w:val="20"/>
              </w:rPr>
              <w:t xml:space="preserve"> la </w:t>
            </w:r>
            <w:r>
              <w:rPr>
                <w:spacing w:val="-2"/>
                <w:sz w:val="20"/>
              </w:rPr>
              <w:t>domiciliu.</w:t>
            </w:r>
          </w:p>
          <w:p w14:paraId="23470699" w14:textId="77777777" w:rsidR="00A31929" w:rsidRDefault="00A5541B">
            <w:pPr>
              <w:pStyle w:val="TableParagraph"/>
              <w:numPr>
                <w:ilvl w:val="0"/>
                <w:numId w:val="6"/>
              </w:numPr>
              <w:tabs>
                <w:tab w:val="left" w:pos="481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C3.4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tehnicilor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metodelor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apreciere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rezultatelor,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înainte,</w:t>
            </w:r>
            <w:r>
              <w:rPr>
                <w:spacing w:val="-5"/>
                <w:sz w:val="20"/>
              </w:rPr>
              <w:t xml:space="preserve"> în</w:t>
            </w:r>
          </w:p>
          <w:p w14:paraId="76D4D68C" w14:textId="77777777" w:rsidR="00A31929" w:rsidRDefault="00A5541B">
            <w:pPr>
              <w:pStyle w:val="TableParagraph"/>
              <w:ind w:left="481"/>
              <w:rPr>
                <w:sz w:val="20"/>
              </w:rPr>
            </w:pPr>
            <w:r>
              <w:rPr>
                <w:sz w:val="20"/>
              </w:rPr>
              <w:t>timpul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finalul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activităţilor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recuperare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pacienţilor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vederea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menţinerii</w:t>
            </w:r>
            <w:proofErr w:type="spellEnd"/>
            <w:r>
              <w:rPr>
                <w:sz w:val="20"/>
              </w:rPr>
              <w:t xml:space="preserve"> sau modificării programului de lucru.</w:t>
            </w:r>
          </w:p>
          <w:p w14:paraId="5E37B730" w14:textId="77777777" w:rsidR="00A31929" w:rsidRDefault="00A5541B">
            <w:pPr>
              <w:pStyle w:val="TableParagraph"/>
              <w:numPr>
                <w:ilvl w:val="0"/>
                <w:numId w:val="6"/>
              </w:numPr>
              <w:tabs>
                <w:tab w:val="left" w:pos="481"/>
              </w:tabs>
              <w:ind w:right="422"/>
              <w:rPr>
                <w:sz w:val="20"/>
              </w:rPr>
            </w:pPr>
            <w:r>
              <w:rPr>
                <w:sz w:val="20"/>
              </w:rPr>
              <w:t xml:space="preserve">C4.1 </w:t>
            </w:r>
            <w:proofErr w:type="spellStart"/>
            <w:r>
              <w:rPr>
                <w:sz w:val="20"/>
              </w:rPr>
              <w:t>Cunoaşterea</w:t>
            </w:r>
            <w:proofErr w:type="spellEnd"/>
            <w:r>
              <w:rPr>
                <w:sz w:val="20"/>
              </w:rPr>
              <w:t xml:space="preserve"> bateriilor de teste </w:t>
            </w:r>
            <w:proofErr w:type="spellStart"/>
            <w:r>
              <w:rPr>
                <w:sz w:val="20"/>
              </w:rPr>
              <w:t>funcţionale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date individuale, care furnizează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informaţii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definitorii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deficitele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investigaţi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 gravitatea acestora.</w:t>
            </w:r>
          </w:p>
          <w:p w14:paraId="1A7B8FDF" w14:textId="77777777" w:rsidR="00A31929" w:rsidRDefault="00A5541B">
            <w:pPr>
              <w:pStyle w:val="TableParagraph"/>
              <w:numPr>
                <w:ilvl w:val="0"/>
                <w:numId w:val="6"/>
              </w:numPr>
              <w:tabs>
                <w:tab w:val="left" w:pos="481"/>
              </w:tabs>
              <w:ind w:right="713"/>
              <w:rPr>
                <w:sz w:val="20"/>
              </w:rPr>
            </w:pPr>
            <w:r>
              <w:rPr>
                <w:sz w:val="20"/>
              </w:rPr>
              <w:t>C4.3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evaluărilor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curente,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variantă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identificare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proofErr w:type="spellStart"/>
            <w:r>
              <w:rPr>
                <w:sz w:val="20"/>
              </w:rPr>
              <w:t>calităţii</w:t>
            </w:r>
            <w:proofErr w:type="spellEnd"/>
            <w:r>
              <w:rPr>
                <w:sz w:val="20"/>
              </w:rPr>
              <w:t xml:space="preserve"> programelor de lucru implementate în recuperare.</w:t>
            </w:r>
          </w:p>
          <w:p w14:paraId="114B12EA" w14:textId="77777777" w:rsidR="00A31929" w:rsidRDefault="00A5541B">
            <w:pPr>
              <w:pStyle w:val="TableParagraph"/>
              <w:numPr>
                <w:ilvl w:val="0"/>
                <w:numId w:val="6"/>
              </w:numPr>
              <w:tabs>
                <w:tab w:val="left" w:pos="481"/>
              </w:tabs>
              <w:ind w:right="247"/>
              <w:rPr>
                <w:sz w:val="20"/>
              </w:rPr>
            </w:pPr>
            <w:r>
              <w:rPr>
                <w:sz w:val="20"/>
              </w:rPr>
              <w:t>C6.1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Adaptarea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tehnicilor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lucru,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concordanţă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posibilităţile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nevoile individuale ale beneficiarilor.</w:t>
            </w:r>
          </w:p>
          <w:p w14:paraId="082157A1" w14:textId="77777777" w:rsidR="00A31929" w:rsidRDefault="00A5541B">
            <w:pPr>
              <w:pStyle w:val="TableParagraph"/>
              <w:numPr>
                <w:ilvl w:val="0"/>
                <w:numId w:val="6"/>
              </w:numPr>
              <w:tabs>
                <w:tab w:val="left" w:pos="481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C6.2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Diversificarea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modificarea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programelor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kinetice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funcţie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022B6CF2" w14:textId="77777777" w:rsidR="00A31929" w:rsidRDefault="00A5541B">
            <w:pPr>
              <w:pStyle w:val="TableParagraph"/>
              <w:spacing w:line="230" w:lineRule="exact"/>
              <w:ind w:left="481"/>
              <w:rPr>
                <w:sz w:val="20"/>
              </w:rPr>
            </w:pPr>
            <w:r>
              <w:rPr>
                <w:sz w:val="20"/>
              </w:rPr>
              <w:t>problematica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abordată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reacţia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pacienţilor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trataţi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eforturile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exerciţiile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planificate.</w:t>
            </w:r>
          </w:p>
        </w:tc>
      </w:tr>
      <w:tr w:rsidR="00A31929" w14:paraId="351C848C" w14:textId="77777777">
        <w:trPr>
          <w:trHeight w:val="5431"/>
        </w:trPr>
        <w:tc>
          <w:tcPr>
            <w:tcW w:w="2804" w:type="dxa"/>
            <w:shd w:val="clear" w:color="auto" w:fill="D9D9D9"/>
          </w:tcPr>
          <w:p w14:paraId="16B6DCC4" w14:textId="77777777" w:rsidR="00A31929" w:rsidRDefault="00A5541B">
            <w:pPr>
              <w:pStyle w:val="TableParagraph"/>
              <w:spacing w:line="221" w:lineRule="exact"/>
              <w:ind w:left="410"/>
              <w:rPr>
                <w:sz w:val="20"/>
              </w:rPr>
            </w:pPr>
            <w:r>
              <w:rPr>
                <w:sz w:val="20"/>
              </w:rPr>
              <w:t>7.2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Obiectivele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specifice</w:t>
            </w:r>
          </w:p>
        </w:tc>
        <w:tc>
          <w:tcPr>
            <w:tcW w:w="7026" w:type="dxa"/>
            <w:shd w:val="clear" w:color="auto" w:fill="D9D9D9"/>
          </w:tcPr>
          <w:p w14:paraId="003FFFF5" w14:textId="77777777" w:rsidR="00A31929" w:rsidRDefault="00A5541B">
            <w:pPr>
              <w:pStyle w:val="TableParagraph"/>
              <w:numPr>
                <w:ilvl w:val="0"/>
                <w:numId w:val="5"/>
              </w:numPr>
              <w:tabs>
                <w:tab w:val="left" w:pos="481"/>
              </w:tabs>
              <w:ind w:right="299"/>
              <w:rPr>
                <w:sz w:val="20"/>
              </w:rPr>
            </w:pPr>
            <w:r>
              <w:rPr>
                <w:sz w:val="20"/>
              </w:rPr>
              <w:t>C2.2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Aplicarea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cunoştinţelor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fiziologia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efortului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fizic,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diferitelor </w:t>
            </w:r>
            <w:proofErr w:type="spellStart"/>
            <w:r>
              <w:rPr>
                <w:sz w:val="20"/>
              </w:rPr>
              <w:t>particularităţi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probleme medicale ale celor </w:t>
            </w:r>
            <w:proofErr w:type="spellStart"/>
            <w:r>
              <w:rPr>
                <w:sz w:val="20"/>
              </w:rPr>
              <w:t>incluşi</w:t>
            </w:r>
            <w:proofErr w:type="spellEnd"/>
            <w:r>
              <w:rPr>
                <w:sz w:val="20"/>
              </w:rPr>
              <w:t xml:space="preserve"> în programele </w:t>
            </w:r>
            <w:proofErr w:type="spellStart"/>
            <w:r>
              <w:rPr>
                <w:sz w:val="20"/>
              </w:rPr>
              <w:t>kinetice</w:t>
            </w:r>
            <w:proofErr w:type="spellEnd"/>
            <w:r>
              <w:rPr>
                <w:sz w:val="20"/>
              </w:rPr>
              <w:t>.</w:t>
            </w:r>
          </w:p>
          <w:p w14:paraId="324B08AF" w14:textId="77777777" w:rsidR="00A31929" w:rsidRDefault="00A5541B">
            <w:pPr>
              <w:pStyle w:val="TableParagraph"/>
              <w:numPr>
                <w:ilvl w:val="0"/>
                <w:numId w:val="5"/>
              </w:numPr>
              <w:tabs>
                <w:tab w:val="left" w:pos="481"/>
              </w:tabs>
              <w:ind w:right="116"/>
              <w:rPr>
                <w:sz w:val="20"/>
              </w:rPr>
            </w:pPr>
            <w:r>
              <w:rPr>
                <w:sz w:val="20"/>
              </w:rPr>
              <w:t>C2.5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Includerea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recuperare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exerciţiilor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metodelor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care asigură accelerarea realizării obiectivelor planificate.</w:t>
            </w:r>
          </w:p>
          <w:p w14:paraId="039901A3" w14:textId="77777777" w:rsidR="00A31929" w:rsidRDefault="00A5541B">
            <w:pPr>
              <w:pStyle w:val="TableParagraph"/>
              <w:numPr>
                <w:ilvl w:val="0"/>
                <w:numId w:val="5"/>
              </w:numPr>
              <w:tabs>
                <w:tab w:val="left" w:pos="481"/>
              </w:tabs>
              <w:ind w:right="209"/>
              <w:rPr>
                <w:sz w:val="20"/>
              </w:rPr>
            </w:pPr>
            <w:r>
              <w:rPr>
                <w:sz w:val="20"/>
              </w:rPr>
              <w:t xml:space="preserve">C3.3 Valorificarea datelor rezultate din activitatea teoretică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practică, în contexte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variate,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gravitatea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afecţiunii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variabilitatea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procesului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recuperare.</w:t>
            </w:r>
          </w:p>
          <w:p w14:paraId="1FE086D6" w14:textId="77777777" w:rsidR="00A31929" w:rsidRDefault="00A5541B">
            <w:pPr>
              <w:pStyle w:val="TableParagraph"/>
              <w:numPr>
                <w:ilvl w:val="0"/>
                <w:numId w:val="5"/>
              </w:numPr>
              <w:tabs>
                <w:tab w:val="left" w:pos="481"/>
              </w:tabs>
              <w:ind w:right="232"/>
              <w:rPr>
                <w:sz w:val="20"/>
              </w:rPr>
            </w:pPr>
            <w:r>
              <w:rPr>
                <w:sz w:val="20"/>
              </w:rPr>
              <w:t xml:space="preserve">C3.5 Conceperea unor planuri de recuperare sau de </w:t>
            </w:r>
            <w:proofErr w:type="spellStart"/>
            <w:r>
              <w:rPr>
                <w:sz w:val="20"/>
              </w:rPr>
              <w:t>întreţinere</w:t>
            </w:r>
            <w:proofErr w:type="spellEnd"/>
            <w:r>
              <w:rPr>
                <w:sz w:val="20"/>
              </w:rPr>
              <w:t xml:space="preserve"> fizică, </w:t>
            </w:r>
            <w:proofErr w:type="spellStart"/>
            <w:r>
              <w:rPr>
                <w:sz w:val="20"/>
              </w:rPr>
              <w:t>diferenţiat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diferite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afecţiuni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gravitate,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categorii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vârstă,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limitări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efortul fizic etc.</w:t>
            </w:r>
          </w:p>
          <w:p w14:paraId="03A17133" w14:textId="77777777" w:rsidR="00A31929" w:rsidRDefault="00A5541B">
            <w:pPr>
              <w:pStyle w:val="TableParagraph"/>
              <w:numPr>
                <w:ilvl w:val="0"/>
                <w:numId w:val="5"/>
              </w:numPr>
              <w:tabs>
                <w:tab w:val="left" w:pos="481"/>
              </w:tabs>
              <w:ind w:right="243"/>
              <w:rPr>
                <w:sz w:val="20"/>
              </w:rPr>
            </w:pPr>
            <w:r>
              <w:rPr>
                <w:sz w:val="20"/>
              </w:rPr>
              <w:t xml:space="preserve">C4.2 Compararea datelor recoltate cu cele furnizate de activitatea teoretică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identificarea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variantelor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acţiune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necesare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</w:p>
          <w:p w14:paraId="63806081" w14:textId="77777777" w:rsidR="00A31929" w:rsidRDefault="00A5541B">
            <w:pPr>
              <w:pStyle w:val="TableParagraph"/>
              <w:numPr>
                <w:ilvl w:val="0"/>
                <w:numId w:val="5"/>
              </w:numPr>
              <w:tabs>
                <w:tab w:val="left" w:pos="481"/>
              </w:tabs>
              <w:ind w:right="398"/>
              <w:rPr>
                <w:sz w:val="20"/>
              </w:rPr>
            </w:pPr>
            <w:r>
              <w:rPr>
                <w:sz w:val="20"/>
              </w:rPr>
              <w:t>C4.4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Folosirea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combinată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tehnici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diversificate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vederea formării unei imagini cât mai obiective a cauzelor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problemelor, dar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a progreselor celor </w:t>
            </w:r>
            <w:proofErr w:type="spellStart"/>
            <w:r>
              <w:rPr>
                <w:sz w:val="20"/>
              </w:rPr>
              <w:t>incluşi</w:t>
            </w:r>
            <w:proofErr w:type="spellEnd"/>
            <w:r>
              <w:rPr>
                <w:sz w:val="20"/>
              </w:rPr>
              <w:t xml:space="preserve"> în programele </w:t>
            </w:r>
            <w:proofErr w:type="spellStart"/>
            <w:r>
              <w:rPr>
                <w:sz w:val="20"/>
              </w:rPr>
              <w:t>kinetice</w:t>
            </w:r>
            <w:proofErr w:type="spellEnd"/>
            <w:r>
              <w:rPr>
                <w:sz w:val="20"/>
              </w:rPr>
              <w:t xml:space="preserve"> la domiciliu.</w:t>
            </w:r>
          </w:p>
          <w:p w14:paraId="4F0330CB" w14:textId="77777777" w:rsidR="00A31929" w:rsidRDefault="00A5541B">
            <w:pPr>
              <w:pStyle w:val="TableParagraph"/>
              <w:numPr>
                <w:ilvl w:val="0"/>
                <w:numId w:val="5"/>
              </w:numPr>
              <w:tabs>
                <w:tab w:val="left" w:pos="481"/>
              </w:tabs>
              <w:spacing w:line="237" w:lineRule="auto"/>
              <w:ind w:right="115"/>
              <w:rPr>
                <w:sz w:val="20"/>
              </w:rPr>
            </w:pPr>
            <w:r>
              <w:rPr>
                <w:sz w:val="20"/>
              </w:rPr>
              <w:t>C4.5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Colaborarea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recuperare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alţi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specialişti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domeniu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sau din domenii conexe, pentru a avea o abordare holistică a acestui demers.</w:t>
            </w:r>
          </w:p>
          <w:p w14:paraId="4873C638" w14:textId="77777777" w:rsidR="00A31929" w:rsidRDefault="00A5541B">
            <w:pPr>
              <w:pStyle w:val="TableParagraph"/>
              <w:numPr>
                <w:ilvl w:val="0"/>
                <w:numId w:val="5"/>
              </w:numPr>
              <w:tabs>
                <w:tab w:val="left" w:pos="481"/>
              </w:tabs>
              <w:ind w:right="765"/>
              <w:rPr>
                <w:sz w:val="20"/>
              </w:rPr>
            </w:pPr>
            <w:r>
              <w:rPr>
                <w:sz w:val="20"/>
              </w:rPr>
              <w:t>C6.3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Selectarea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eficiente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kinetice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adaptarea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în vederea accelerării proceselor de refacere pe plan motric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funcţional</w:t>
            </w:r>
            <w:proofErr w:type="spellEnd"/>
            <w:r>
              <w:rPr>
                <w:sz w:val="20"/>
              </w:rPr>
              <w:t>.</w:t>
            </w:r>
          </w:p>
          <w:p w14:paraId="1C883075" w14:textId="77777777" w:rsidR="00A31929" w:rsidRDefault="00A5541B">
            <w:pPr>
              <w:pStyle w:val="TableParagraph"/>
              <w:numPr>
                <w:ilvl w:val="0"/>
                <w:numId w:val="5"/>
              </w:numPr>
              <w:tabs>
                <w:tab w:val="left" w:pos="481"/>
              </w:tabs>
              <w:ind w:right="176"/>
              <w:rPr>
                <w:sz w:val="20"/>
              </w:rPr>
            </w:pPr>
            <w:r>
              <w:rPr>
                <w:sz w:val="20"/>
              </w:rPr>
              <w:t>C6.4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Identificarea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sintetizarea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criteriilor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constituie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relevanţi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ai progresului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recuperării, conform obiectivelor planificate.</w:t>
            </w:r>
          </w:p>
          <w:p w14:paraId="2FB7B160" w14:textId="77777777" w:rsidR="00A31929" w:rsidRDefault="00A5541B">
            <w:pPr>
              <w:pStyle w:val="TableParagraph"/>
              <w:numPr>
                <w:ilvl w:val="0"/>
                <w:numId w:val="5"/>
              </w:numPr>
              <w:tabs>
                <w:tab w:val="left" w:pos="481"/>
              </w:tabs>
              <w:spacing w:line="230" w:lineRule="exact"/>
              <w:ind w:right="232"/>
              <w:rPr>
                <w:sz w:val="20"/>
              </w:rPr>
            </w:pPr>
            <w:r>
              <w:rPr>
                <w:sz w:val="20"/>
              </w:rPr>
              <w:t>C6.5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Combinarea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creativă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mijloacelor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utilizate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încercarea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noi de lucru, cu efecte benefice asupra stării de sănătate a celor </w:t>
            </w:r>
            <w:proofErr w:type="spellStart"/>
            <w:r>
              <w:rPr>
                <w:sz w:val="20"/>
              </w:rPr>
              <w:t>incluşi</w:t>
            </w:r>
            <w:proofErr w:type="spellEnd"/>
            <w:r>
              <w:rPr>
                <w:sz w:val="20"/>
              </w:rPr>
              <w:t xml:space="preserve"> în</w:t>
            </w:r>
          </w:p>
        </w:tc>
      </w:tr>
    </w:tbl>
    <w:p w14:paraId="2215AC14" w14:textId="77777777" w:rsidR="00A31929" w:rsidRDefault="00A31929">
      <w:pPr>
        <w:spacing w:line="230" w:lineRule="exact"/>
        <w:rPr>
          <w:sz w:val="20"/>
        </w:rPr>
        <w:sectPr w:rsidR="00A31929">
          <w:type w:val="continuous"/>
          <w:pgSz w:w="12240" w:h="15840"/>
          <w:pgMar w:top="1420" w:right="600" w:bottom="1467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7026"/>
      </w:tblGrid>
      <w:tr w:rsidR="00A31929" w14:paraId="690F51A3" w14:textId="77777777">
        <w:trPr>
          <w:trHeight w:val="230"/>
        </w:trPr>
        <w:tc>
          <w:tcPr>
            <w:tcW w:w="2804" w:type="dxa"/>
            <w:shd w:val="clear" w:color="auto" w:fill="D9D9D9"/>
          </w:tcPr>
          <w:p w14:paraId="34773E1A" w14:textId="77777777" w:rsidR="00A31929" w:rsidRDefault="00A3192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26" w:type="dxa"/>
            <w:shd w:val="clear" w:color="auto" w:fill="D9D9D9"/>
          </w:tcPr>
          <w:p w14:paraId="5D96462F" w14:textId="77777777" w:rsidR="00A31929" w:rsidRDefault="00A5541B">
            <w:pPr>
              <w:pStyle w:val="TableParagraph"/>
              <w:spacing w:line="210" w:lineRule="exact"/>
              <w:ind w:left="481"/>
              <w:rPr>
                <w:sz w:val="20"/>
              </w:rPr>
            </w:pPr>
            <w:r>
              <w:rPr>
                <w:sz w:val="20"/>
              </w:rPr>
              <w:t>programele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kinetoterapie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domiciliu.</w:t>
            </w:r>
          </w:p>
        </w:tc>
      </w:tr>
    </w:tbl>
    <w:p w14:paraId="0BBBCEE2" w14:textId="77777777" w:rsidR="00A31929" w:rsidRDefault="00A31929">
      <w:pPr>
        <w:pStyle w:val="BodyText"/>
        <w:spacing w:before="27"/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6"/>
        <w:gridCol w:w="723"/>
        <w:gridCol w:w="1980"/>
        <w:gridCol w:w="560"/>
        <w:gridCol w:w="1781"/>
      </w:tblGrid>
      <w:tr w:rsidR="00A31929" w14:paraId="730D56B8" w14:textId="77777777">
        <w:trPr>
          <w:trHeight w:val="227"/>
        </w:trPr>
        <w:tc>
          <w:tcPr>
            <w:tcW w:w="9830" w:type="dxa"/>
            <w:gridSpan w:val="5"/>
            <w:tcBorders>
              <w:top w:val="nil"/>
              <w:left w:val="nil"/>
              <w:right w:val="nil"/>
            </w:tcBorders>
          </w:tcPr>
          <w:p w14:paraId="3EFC6076" w14:textId="77777777" w:rsidR="00A31929" w:rsidRDefault="00A5541B">
            <w:pPr>
              <w:pStyle w:val="TableParagraph"/>
              <w:spacing w:line="20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Conţinuturi</w:t>
            </w:r>
            <w:proofErr w:type="spellEnd"/>
          </w:p>
        </w:tc>
      </w:tr>
      <w:tr w:rsidR="00A31929" w14:paraId="024A88B2" w14:textId="77777777">
        <w:trPr>
          <w:trHeight w:val="561"/>
        </w:trPr>
        <w:tc>
          <w:tcPr>
            <w:tcW w:w="5509" w:type="dxa"/>
            <w:gridSpan w:val="2"/>
            <w:shd w:val="clear" w:color="auto" w:fill="CCCCCC"/>
          </w:tcPr>
          <w:p w14:paraId="61C4D876" w14:textId="77777777" w:rsidR="00A31929" w:rsidRDefault="00A5541B">
            <w:pPr>
              <w:pStyle w:val="TableParagraph"/>
              <w:spacing w:before="158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1980" w:type="dxa"/>
          </w:tcPr>
          <w:p w14:paraId="57B11E60" w14:textId="77777777" w:rsidR="00A31929" w:rsidRDefault="00A5541B">
            <w:pPr>
              <w:pStyle w:val="TableParagraph"/>
              <w:spacing w:before="158"/>
              <w:ind w:left="239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predare</w:t>
            </w:r>
          </w:p>
        </w:tc>
        <w:tc>
          <w:tcPr>
            <w:tcW w:w="2341" w:type="dxa"/>
            <w:gridSpan w:val="2"/>
          </w:tcPr>
          <w:p w14:paraId="40E73E37" w14:textId="77777777" w:rsidR="00A31929" w:rsidRDefault="00A5541B">
            <w:pPr>
              <w:pStyle w:val="TableParagraph"/>
              <w:spacing w:before="158"/>
              <w:ind w:left="75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Observaţii</w:t>
            </w:r>
            <w:proofErr w:type="spellEnd"/>
          </w:p>
        </w:tc>
      </w:tr>
      <w:tr w:rsidR="00A31929" w14:paraId="2C0D99BD" w14:textId="77777777">
        <w:trPr>
          <w:trHeight w:val="2760"/>
        </w:trPr>
        <w:tc>
          <w:tcPr>
            <w:tcW w:w="5509" w:type="dxa"/>
            <w:gridSpan w:val="2"/>
            <w:shd w:val="clear" w:color="auto" w:fill="CCCCCC"/>
          </w:tcPr>
          <w:p w14:paraId="006AB76F" w14:textId="77777777" w:rsidR="00A31929" w:rsidRDefault="00A5541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Modele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dezvoltării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limbajului.</w:t>
            </w:r>
          </w:p>
          <w:p w14:paraId="190BDB98" w14:textId="77777777" w:rsidR="00A31929" w:rsidRDefault="00A554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Impactul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factorilor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cognitivi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dezvoltarea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limbajului </w:t>
            </w:r>
            <w:proofErr w:type="spellStart"/>
            <w:r>
              <w:rPr>
                <w:sz w:val="20"/>
              </w:rPr>
              <w:t>Neuropsihofiziologia</w:t>
            </w:r>
            <w:proofErr w:type="spellEnd"/>
            <w:r>
              <w:rPr>
                <w:sz w:val="20"/>
              </w:rPr>
              <w:t xml:space="preserve"> limbajului.</w:t>
            </w:r>
          </w:p>
          <w:p w14:paraId="76F41E84" w14:textId="77777777" w:rsidR="00A31929" w:rsidRDefault="00A5541B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Elemente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neurolingvistică.</w:t>
            </w:r>
          </w:p>
          <w:p w14:paraId="0E43A5E6" w14:textId="77777777" w:rsidR="00A31929" w:rsidRDefault="00A5541B">
            <w:pPr>
              <w:pStyle w:val="TableParagraph"/>
              <w:ind w:right="524"/>
              <w:rPr>
                <w:sz w:val="20"/>
              </w:rPr>
            </w:pPr>
            <w:r>
              <w:rPr>
                <w:sz w:val="20"/>
              </w:rPr>
              <w:t>Structura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funcțiile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aparatului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fonoarticulator</w:t>
            </w:r>
            <w:proofErr w:type="spellEnd"/>
            <w:r>
              <w:rPr>
                <w:sz w:val="20"/>
              </w:rPr>
              <w:t xml:space="preserve"> Caracteristicile fonemelor limbii române</w:t>
            </w:r>
          </w:p>
          <w:p w14:paraId="54401C7B" w14:textId="77777777" w:rsidR="00A31929" w:rsidRDefault="00A5541B">
            <w:pPr>
              <w:pStyle w:val="TableParagraph"/>
              <w:ind w:right="524"/>
              <w:rPr>
                <w:sz w:val="20"/>
              </w:rPr>
            </w:pPr>
            <w:r>
              <w:rPr>
                <w:sz w:val="20"/>
              </w:rPr>
              <w:t>Clasificarea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etiologia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principalelor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tulburări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limbaj Tulburările de pronunție</w:t>
            </w:r>
          </w:p>
          <w:p w14:paraId="3A916FCE" w14:textId="77777777" w:rsidR="00A31929" w:rsidRDefault="00A5541B">
            <w:pPr>
              <w:pStyle w:val="TableParagraph"/>
              <w:spacing w:before="1"/>
              <w:ind w:right="2245"/>
              <w:rPr>
                <w:sz w:val="20"/>
              </w:rPr>
            </w:pPr>
            <w:r>
              <w:rPr>
                <w:sz w:val="20"/>
              </w:rPr>
              <w:t>Tulburările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ritm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fluență Tulburările de voce</w:t>
            </w:r>
          </w:p>
          <w:p w14:paraId="787AF27F" w14:textId="77777777" w:rsidR="00A31929" w:rsidRDefault="00A5541B">
            <w:pPr>
              <w:pStyle w:val="TableParagraph"/>
              <w:spacing w:line="230" w:lineRule="exact"/>
              <w:ind w:right="1187"/>
              <w:rPr>
                <w:sz w:val="20"/>
              </w:rPr>
            </w:pPr>
            <w:r>
              <w:rPr>
                <w:sz w:val="20"/>
              </w:rPr>
              <w:t>Tulburări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limbaj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substrat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neurologic Tulburările limbajului scris-citit</w:t>
            </w:r>
          </w:p>
        </w:tc>
        <w:tc>
          <w:tcPr>
            <w:tcW w:w="1980" w:type="dxa"/>
          </w:tcPr>
          <w:p w14:paraId="1FB5E8FA" w14:textId="77777777" w:rsidR="00A31929" w:rsidRDefault="00A5541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Expunerea,</w:t>
            </w:r>
          </w:p>
          <w:p w14:paraId="20B77598" w14:textId="77777777" w:rsidR="00A31929" w:rsidRDefault="00A5541B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conversația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euristică, </w:t>
            </w:r>
            <w:r>
              <w:rPr>
                <w:spacing w:val="-2"/>
                <w:sz w:val="20"/>
              </w:rPr>
              <w:t>problematizarea</w:t>
            </w:r>
          </w:p>
        </w:tc>
        <w:tc>
          <w:tcPr>
            <w:tcW w:w="2341" w:type="dxa"/>
            <w:gridSpan w:val="2"/>
          </w:tcPr>
          <w:p w14:paraId="39271997" w14:textId="77777777" w:rsidR="00A31929" w:rsidRDefault="00A31929">
            <w:pPr>
              <w:pStyle w:val="TableParagraph"/>
              <w:ind w:left="0"/>
              <w:rPr>
                <w:sz w:val="18"/>
              </w:rPr>
            </w:pPr>
          </w:p>
        </w:tc>
      </w:tr>
      <w:tr w:rsidR="00A31929" w14:paraId="35D0830B" w14:textId="77777777">
        <w:trPr>
          <w:trHeight w:val="3909"/>
        </w:trPr>
        <w:tc>
          <w:tcPr>
            <w:tcW w:w="9830" w:type="dxa"/>
            <w:gridSpan w:val="5"/>
            <w:shd w:val="clear" w:color="auto" w:fill="CCCCCC"/>
          </w:tcPr>
          <w:p w14:paraId="20CFA002" w14:textId="77777777" w:rsidR="00A31929" w:rsidRDefault="00A5541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Bibliografie:</w:t>
            </w:r>
          </w:p>
          <w:p w14:paraId="583A36FB" w14:textId="77777777" w:rsidR="00A31929" w:rsidRDefault="00A5541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sz w:val="20"/>
              </w:rPr>
            </w:pPr>
            <w:r>
              <w:rPr>
                <w:sz w:val="20"/>
              </w:rPr>
              <w:t>Anca,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(2007)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Logopedie,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Cluj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Napoca,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Universitară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Clujeană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Burlea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G.;</w:t>
            </w:r>
          </w:p>
          <w:p w14:paraId="4C5C153F" w14:textId="77777777" w:rsidR="00A31929" w:rsidRDefault="00A5541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Burlea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coord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(2011)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Dicționar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explicative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logopedie,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Iași,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Polirom</w:t>
            </w:r>
          </w:p>
          <w:p w14:paraId="03A7F878" w14:textId="77777777" w:rsidR="00A31929" w:rsidRDefault="00A5541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112"/>
              <w:rPr>
                <w:sz w:val="20"/>
              </w:rPr>
            </w:pPr>
            <w:proofErr w:type="spellStart"/>
            <w:r>
              <w:rPr>
                <w:sz w:val="20"/>
              </w:rPr>
              <w:t>Chassey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(de) J.;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Brignon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(2008)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Terapia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comportamentală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cognitive a tulburărilor de ritm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și fluență, Iași, </w:t>
            </w:r>
            <w:r>
              <w:rPr>
                <w:spacing w:val="-2"/>
                <w:sz w:val="20"/>
              </w:rPr>
              <w:t>Polirom</w:t>
            </w:r>
          </w:p>
          <w:p w14:paraId="5DF3BA41" w14:textId="77777777" w:rsidR="00A31929" w:rsidRDefault="00A5541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Dârjan,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(2006)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Relaţia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dintre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problemele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comunicare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tulburările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emoţional</w:t>
            </w:r>
            <w:proofErr w:type="spellEnd"/>
            <w:r>
              <w:rPr>
                <w:sz w:val="20"/>
              </w:rPr>
              <w:t>-comportamentale,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în Revista de </w:t>
            </w:r>
            <w:proofErr w:type="spellStart"/>
            <w:r>
              <w:rPr>
                <w:sz w:val="20"/>
              </w:rPr>
              <w:t>Ştiinţe</w:t>
            </w:r>
            <w:proofErr w:type="spellEnd"/>
            <w:r>
              <w:rPr>
                <w:sz w:val="20"/>
              </w:rPr>
              <w:t xml:space="preserve"> ale </w:t>
            </w:r>
            <w:proofErr w:type="spellStart"/>
            <w:r>
              <w:rPr>
                <w:sz w:val="20"/>
              </w:rPr>
              <w:t>Educaţiei</w:t>
            </w:r>
            <w:proofErr w:type="spellEnd"/>
            <w:r>
              <w:rPr>
                <w:sz w:val="20"/>
              </w:rPr>
              <w:t xml:space="preserve">, anul VII, nr. 1 (13), Editura </w:t>
            </w:r>
            <w:proofErr w:type="spellStart"/>
            <w:r>
              <w:rPr>
                <w:sz w:val="20"/>
              </w:rPr>
              <w:t>Universităţii</w:t>
            </w:r>
            <w:proofErr w:type="spellEnd"/>
            <w:r>
              <w:rPr>
                <w:sz w:val="20"/>
              </w:rPr>
              <w:t xml:space="preserve"> de Vest, </w:t>
            </w:r>
            <w:proofErr w:type="spellStart"/>
            <w:r>
              <w:rPr>
                <w:sz w:val="20"/>
              </w:rPr>
              <w:t>Timişoara</w:t>
            </w:r>
            <w:proofErr w:type="spellEnd"/>
          </w:p>
          <w:p w14:paraId="6A3D4553" w14:textId="77777777" w:rsidR="00A31929" w:rsidRDefault="00A5541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sz w:val="20"/>
              </w:rPr>
            </w:pPr>
            <w:r>
              <w:rPr>
                <w:sz w:val="20"/>
              </w:rPr>
              <w:t>Gârbea,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Şt</w:t>
            </w:r>
            <w:proofErr w:type="spellEnd"/>
            <w:r>
              <w:rPr>
                <w:sz w:val="20"/>
              </w:rPr>
              <w:t>.;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Pitiş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(1978):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Patologie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vocală,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E.D.P.,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Bucureşti</w:t>
            </w:r>
            <w:proofErr w:type="spellEnd"/>
          </w:p>
          <w:p w14:paraId="4B9968B4" w14:textId="77777777" w:rsidR="00A31929" w:rsidRDefault="00A5541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110"/>
              <w:rPr>
                <w:sz w:val="20"/>
              </w:rPr>
            </w:pPr>
            <w:proofErr w:type="spellStart"/>
            <w:r>
              <w:rPr>
                <w:sz w:val="20"/>
              </w:rPr>
              <w:t>Kersner</w:t>
            </w:r>
            <w:proofErr w:type="spellEnd"/>
            <w:r>
              <w:rPr>
                <w:sz w:val="20"/>
              </w:rPr>
              <w:t xml:space="preserve">, M.; Wright, J.A. (ed.) (1996) </w:t>
            </w:r>
            <w:proofErr w:type="spellStart"/>
            <w:r>
              <w:rPr>
                <w:sz w:val="20"/>
              </w:rPr>
              <w:t>How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manage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communication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problems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young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children</w:t>
            </w:r>
            <w:proofErr w:type="spellEnd"/>
            <w:r>
              <w:rPr>
                <w:sz w:val="20"/>
              </w:rPr>
              <w:t xml:space="preserve">, London, David </w:t>
            </w:r>
            <w:proofErr w:type="spellStart"/>
            <w:r>
              <w:rPr>
                <w:sz w:val="20"/>
              </w:rPr>
              <w:t>Fulton</w:t>
            </w:r>
            <w:proofErr w:type="spellEnd"/>
            <w:r>
              <w:rPr>
                <w:sz w:val="20"/>
              </w:rPr>
              <w:t xml:space="preserve"> Publisher</w:t>
            </w:r>
          </w:p>
          <w:p w14:paraId="57529C47" w14:textId="77777777" w:rsidR="00A31929" w:rsidRDefault="00A5541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Mereuţă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coord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(2004)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Dicţionar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explicativ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logopedie,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Iaşi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Sedcom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Libris</w:t>
            </w:r>
          </w:p>
          <w:p w14:paraId="1742364C" w14:textId="77777777" w:rsidR="00A31929" w:rsidRDefault="00A5541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Ott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Philomena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(1997)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How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Detect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Manage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Dyslexia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Heinemann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Educational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Publishers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Oxford</w:t>
            </w:r>
          </w:p>
          <w:p w14:paraId="6229C7AA" w14:textId="77777777" w:rsidR="00A31929" w:rsidRDefault="00A5541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Owens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R.E.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(1996)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Language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Development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Boston,</w:t>
            </w:r>
          </w:p>
          <w:p w14:paraId="77DDBE97" w14:textId="77777777" w:rsidR="00A31929" w:rsidRDefault="00A5541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  <w:ind w:right="110"/>
              <w:rPr>
                <w:sz w:val="20"/>
              </w:rPr>
            </w:pPr>
            <w:proofErr w:type="spellStart"/>
            <w:r>
              <w:rPr>
                <w:sz w:val="20"/>
              </w:rPr>
              <w:t>Allyn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z w:val="20"/>
              </w:rPr>
              <w:t xml:space="preserve"> Bacon Simon, A.M. (2004), Consiliere parentală. Prevenirea bâlbâielii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a cronicizării ei, Editura Polirom, </w:t>
            </w:r>
            <w:proofErr w:type="spellStart"/>
            <w:r>
              <w:rPr>
                <w:sz w:val="20"/>
              </w:rPr>
              <w:t>Iaşi</w:t>
            </w:r>
            <w:proofErr w:type="spellEnd"/>
          </w:p>
          <w:p w14:paraId="10E58E09" w14:textId="77777777" w:rsidR="00A31929" w:rsidRDefault="00A5541B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1" w:line="229" w:lineRule="exact"/>
              <w:ind w:left="826" w:hanging="359"/>
              <w:rPr>
                <w:sz w:val="20"/>
              </w:rPr>
            </w:pPr>
            <w:r>
              <w:rPr>
                <w:sz w:val="20"/>
              </w:rPr>
              <w:t>Ungureanu,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(1998):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Compendiu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logopedic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şcolar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Eurostampa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Timişoara</w:t>
            </w:r>
            <w:proofErr w:type="spellEnd"/>
          </w:p>
          <w:p w14:paraId="5186A764" w14:textId="77777777" w:rsidR="00A31929" w:rsidRDefault="00A5541B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16" w:lineRule="exact"/>
              <w:ind w:left="826" w:hanging="359"/>
              <w:rPr>
                <w:sz w:val="20"/>
              </w:rPr>
            </w:pPr>
            <w:proofErr w:type="spellStart"/>
            <w:r>
              <w:rPr>
                <w:sz w:val="20"/>
              </w:rPr>
              <w:t>Vrăşmaş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E.;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Stănică,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(1994):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Terapia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tulburărilor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limbaj,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Bucureşti</w:t>
            </w:r>
            <w:proofErr w:type="spellEnd"/>
          </w:p>
        </w:tc>
      </w:tr>
      <w:tr w:rsidR="00A31929" w14:paraId="5C1B1807" w14:textId="77777777">
        <w:trPr>
          <w:trHeight w:val="230"/>
        </w:trPr>
        <w:tc>
          <w:tcPr>
            <w:tcW w:w="4786" w:type="dxa"/>
            <w:shd w:val="clear" w:color="auto" w:fill="CCCCCC"/>
          </w:tcPr>
          <w:p w14:paraId="1B3FFD10" w14:textId="77777777" w:rsidR="00A31929" w:rsidRDefault="00A5541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Seminar/laborator</w:t>
            </w:r>
          </w:p>
        </w:tc>
        <w:tc>
          <w:tcPr>
            <w:tcW w:w="3263" w:type="dxa"/>
            <w:gridSpan w:val="3"/>
          </w:tcPr>
          <w:p w14:paraId="00DC0DE8" w14:textId="77777777" w:rsidR="00A31929" w:rsidRDefault="00A5541B">
            <w:pPr>
              <w:pStyle w:val="TableParagraph"/>
              <w:spacing w:line="210" w:lineRule="exact"/>
              <w:ind w:left="878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predare</w:t>
            </w:r>
          </w:p>
        </w:tc>
        <w:tc>
          <w:tcPr>
            <w:tcW w:w="1781" w:type="dxa"/>
          </w:tcPr>
          <w:p w14:paraId="150E2E83" w14:textId="77777777" w:rsidR="00A31929" w:rsidRDefault="00A5541B">
            <w:pPr>
              <w:pStyle w:val="TableParagraph"/>
              <w:spacing w:line="210" w:lineRule="exact"/>
              <w:ind w:left="47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Observaţii</w:t>
            </w:r>
            <w:proofErr w:type="spellEnd"/>
          </w:p>
        </w:tc>
      </w:tr>
      <w:tr w:rsidR="00A31929" w14:paraId="5EB1766E" w14:textId="77777777">
        <w:trPr>
          <w:trHeight w:val="3221"/>
        </w:trPr>
        <w:tc>
          <w:tcPr>
            <w:tcW w:w="4786" w:type="dxa"/>
            <w:shd w:val="clear" w:color="auto" w:fill="CCCCCC"/>
          </w:tcPr>
          <w:p w14:paraId="1675B1FB" w14:textId="77777777" w:rsidR="00A31929" w:rsidRDefault="00A5541B"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>Demonstrarea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practică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caracteristicilor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fonemelor limbii române</w:t>
            </w:r>
          </w:p>
          <w:p w14:paraId="3C39957E" w14:textId="77777777" w:rsidR="00A31929" w:rsidRDefault="00A5541B"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>Terapia cu caracter general: exerciții de mobilitate general,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exerciții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respirație,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exerciții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dezvoltare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 mobilității elementelor aparatului </w:t>
            </w:r>
            <w:proofErr w:type="spellStart"/>
            <w:r>
              <w:rPr>
                <w:sz w:val="20"/>
              </w:rPr>
              <w:t>fono</w:t>
            </w:r>
            <w:proofErr w:type="spellEnd"/>
            <w:r>
              <w:rPr>
                <w:sz w:val="20"/>
              </w:rPr>
              <w:t xml:space="preserve">-articulator Depistarea, examinarea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diagnosticul special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logopedic</w:t>
            </w:r>
          </w:p>
          <w:p w14:paraId="0828DC2B" w14:textId="77777777" w:rsidR="00A31929" w:rsidRDefault="00A5541B">
            <w:pPr>
              <w:pStyle w:val="TableParagraph"/>
              <w:ind w:right="150"/>
              <w:rPr>
                <w:sz w:val="20"/>
              </w:rPr>
            </w:pPr>
            <w:proofErr w:type="spellStart"/>
            <w:r>
              <w:rPr>
                <w:sz w:val="20"/>
              </w:rPr>
              <w:t>Fişe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examinare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logopedică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prezentare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exemplificare</w:t>
            </w:r>
          </w:p>
          <w:p w14:paraId="2293057C" w14:textId="77777777" w:rsidR="00A31929" w:rsidRDefault="00A5541B"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>Probe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depistarea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tulburărilor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limbaj – prezentare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exemplificare</w:t>
            </w:r>
          </w:p>
          <w:p w14:paraId="7D4631CC" w14:textId="77777777" w:rsidR="00A31929" w:rsidRDefault="00A554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Realizarea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implementarea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planurilor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intervenţie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logopedică.</w:t>
            </w:r>
          </w:p>
          <w:p w14:paraId="08F15174" w14:textId="77777777" w:rsidR="00A31929" w:rsidRDefault="00A5541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Etapizarea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terapiei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logopedice</w:t>
            </w:r>
          </w:p>
        </w:tc>
        <w:tc>
          <w:tcPr>
            <w:tcW w:w="3263" w:type="dxa"/>
            <w:gridSpan w:val="3"/>
          </w:tcPr>
          <w:p w14:paraId="2CCE89D0" w14:textId="77777777" w:rsidR="00A31929" w:rsidRDefault="00A554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Studiu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caz,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modelare,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exerciții </w:t>
            </w:r>
            <w:r>
              <w:rPr>
                <w:spacing w:val="-2"/>
                <w:sz w:val="20"/>
              </w:rPr>
              <w:t>practice</w:t>
            </w:r>
          </w:p>
        </w:tc>
        <w:tc>
          <w:tcPr>
            <w:tcW w:w="1781" w:type="dxa"/>
          </w:tcPr>
          <w:p w14:paraId="0A89ACA9" w14:textId="77777777" w:rsidR="00A31929" w:rsidRDefault="00A31929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59194C27" w14:textId="77777777" w:rsidR="00A31929" w:rsidRDefault="00A31929">
      <w:pPr>
        <w:rPr>
          <w:sz w:val="18"/>
        </w:rPr>
        <w:sectPr w:rsidR="00A31929">
          <w:type w:val="continuous"/>
          <w:pgSz w:w="12240" w:h="15840"/>
          <w:pgMar w:top="1420" w:right="600" w:bottom="280" w:left="1580" w:header="720" w:footer="720" w:gutter="0"/>
          <w:cols w:space="720"/>
        </w:sectPr>
      </w:pPr>
    </w:p>
    <w:p w14:paraId="3A8B471D" w14:textId="77777777" w:rsidR="00A31929" w:rsidRDefault="00A5541B">
      <w:pPr>
        <w:pStyle w:val="BodyText"/>
        <w:ind w:left="107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5D52A37" wp14:editId="1DC15D7E">
                <wp:extent cx="6242050" cy="2489835"/>
                <wp:effectExtent l="9525" t="0" r="0" b="571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050" cy="248983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376D97" w14:textId="77777777" w:rsidR="00A31929" w:rsidRDefault="00A5541B">
                            <w:pPr>
                              <w:pStyle w:val="BodyText"/>
                              <w:spacing w:line="224" w:lineRule="exact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Bibliografie:</w:t>
                            </w:r>
                          </w:p>
                          <w:p w14:paraId="5B740382" w14:textId="77777777" w:rsidR="00A31929" w:rsidRDefault="00A5541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Anca,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M.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(2007)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Logopedie,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Cluj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Napoca,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Presa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Universitară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Clujeană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Burlea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G.;</w:t>
                            </w:r>
                          </w:p>
                          <w:p w14:paraId="0CB78146" w14:textId="77777777" w:rsidR="00A31929" w:rsidRDefault="00A5541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</w:tabs>
                              <w:spacing w:before="1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Burlea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M.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coord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(2011)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Dicționar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explicative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logopedie,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Iași,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Polirom</w:t>
                            </w:r>
                          </w:p>
                          <w:p w14:paraId="76E7153F" w14:textId="77777777" w:rsidR="00A31929" w:rsidRDefault="00A5541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</w:tabs>
                              <w:ind w:right="105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Chassey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(de) J.;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Brignon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, S. (2008)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Terapia comportamentală și cognitive a tulburărilor de ritm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și fluență, Iași,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Polirom</w:t>
                            </w:r>
                          </w:p>
                          <w:p w14:paraId="1A270248" w14:textId="77777777" w:rsidR="00A31929" w:rsidRDefault="00A5541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</w:tabs>
                              <w:ind w:right="10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Dârjan,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I.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(2006)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Relaţia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dintre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problemele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comunicare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tulburările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emoţional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-comportamentale,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în Revista de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Ştiinţe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ale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Educaţiei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, anul VII, nr. 1 (13), Editura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Universităţii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de Vest,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Timişoara</w:t>
                            </w:r>
                            <w:proofErr w:type="spellEnd"/>
                          </w:p>
                          <w:p w14:paraId="658F4950" w14:textId="77777777" w:rsidR="00A31929" w:rsidRDefault="00A5541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Gârbea,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Şt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.;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Pitiş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(1978):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Patologie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vocală,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E.D.P.,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</w:rPr>
                              <w:t>Bucureşti</w:t>
                            </w:r>
                            <w:proofErr w:type="spellEnd"/>
                          </w:p>
                          <w:p w14:paraId="44FC7501" w14:textId="77777777" w:rsidR="00A31929" w:rsidRDefault="00A5541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</w:tabs>
                              <w:ind w:right="115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Kersner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, M.; Wright, J.A. (ed.) (1996)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How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manage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communication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problems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young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children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, London, David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Fulton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Publisher</w:t>
                            </w:r>
                          </w:p>
                          <w:p w14:paraId="24217345" w14:textId="77777777" w:rsidR="00A31929" w:rsidRDefault="00A5541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</w:tabs>
                              <w:spacing w:line="228" w:lineRule="exact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Mereuţă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coord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(2004)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Dicţionar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explicativ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logopedie,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Iaşi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Sedcom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Libris</w:t>
                            </w:r>
                          </w:p>
                          <w:p w14:paraId="324FD19E" w14:textId="77777777" w:rsidR="00A31929" w:rsidRDefault="00A5541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</w:tabs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Ott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Philomena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(1997)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How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Detect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Manage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Dyslexia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Heinemann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Educational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Publishers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Oxford</w:t>
                            </w:r>
                          </w:p>
                          <w:p w14:paraId="3B29730A" w14:textId="77777777" w:rsidR="00A31929" w:rsidRDefault="00A5541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</w:tabs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Owens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R.E.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(1996)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Language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Development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Boston,</w:t>
                            </w:r>
                          </w:p>
                          <w:p w14:paraId="402F1BE7" w14:textId="77777777" w:rsidR="00A31929" w:rsidRDefault="00A5541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</w:tabs>
                              <w:spacing w:before="1"/>
                              <w:ind w:right="114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Allyn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Bacon Simon, A.M. (2004), Consiliere parentală. Prevenirea bâlbâielii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a cronicizării ei, Editura Polirom,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Iaşi</w:t>
                            </w:r>
                            <w:proofErr w:type="spellEnd"/>
                          </w:p>
                          <w:p w14:paraId="6A4E3B84" w14:textId="77777777" w:rsidR="00A31929" w:rsidRDefault="00A5541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2"/>
                              </w:tabs>
                              <w:spacing w:before="1" w:line="229" w:lineRule="exact"/>
                              <w:ind w:left="822" w:hanging="3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Ungureanu,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(1998):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Compendiu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logopedic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şcolar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Ed.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Eurostampa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</w:rPr>
                              <w:t>Timişoara</w:t>
                            </w:r>
                            <w:proofErr w:type="spellEnd"/>
                          </w:p>
                          <w:p w14:paraId="564E258C" w14:textId="77777777" w:rsidR="00A31929" w:rsidRDefault="00A5541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2"/>
                              </w:tabs>
                              <w:spacing w:line="229" w:lineRule="exact"/>
                              <w:ind w:left="822" w:hanging="359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Vrăşmaş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E.;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Stănică,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C.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(1994):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Terapia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tulburărilor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limbaj,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</w:rPr>
                              <w:t>Bucureşti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5D52A3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91.5pt;height:19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" fillcolor="#ccc" strokeweight=".16931mm">
                <v:path arrowok="t"/>
                <v:textbox inset="0,0,0,0">
                  <w:txbxContent>
                    <w:p w14:paraId="1A376D97" w14:textId="77777777" w:rsidR="00A31929" w:rsidRDefault="00A5541B">
                      <w:pPr>
                        <w:pStyle w:val="BodyText"/>
                        <w:spacing w:line="224" w:lineRule="exact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Bibliografie:</w:t>
                      </w:r>
                    </w:p>
                    <w:p w14:paraId="5B740382" w14:textId="77777777" w:rsidR="00A31929" w:rsidRDefault="00A5541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1.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Anca,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M.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(2007)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Logopedie,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Cluj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Napoca,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Presa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Universitară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Clujeană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Burlea</w:t>
                      </w:r>
                      <w:proofErr w:type="spellEnd"/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G.;</w:t>
                      </w:r>
                    </w:p>
                    <w:p w14:paraId="0CB78146" w14:textId="77777777" w:rsidR="00A31929" w:rsidRDefault="00A5541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</w:tabs>
                        <w:spacing w:before="1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Burlea</w:t>
                      </w:r>
                      <w:proofErr w:type="spellEnd"/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M.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</w:t>
                      </w:r>
                      <w:proofErr w:type="spellStart"/>
                      <w:r>
                        <w:rPr>
                          <w:color w:val="000000"/>
                        </w:rPr>
                        <w:t>coord</w:t>
                      </w:r>
                      <w:proofErr w:type="spellEnd"/>
                      <w:r>
                        <w:rPr>
                          <w:color w:val="000000"/>
                        </w:rPr>
                        <w:t>)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(2011)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Dicționar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explicative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logopedie,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Iași,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Polirom</w:t>
                      </w:r>
                    </w:p>
                    <w:p w14:paraId="76E7153F" w14:textId="77777777" w:rsidR="00A31929" w:rsidRDefault="00A5541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</w:tabs>
                        <w:ind w:right="105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Chassey</w:t>
                      </w:r>
                      <w:proofErr w:type="spellEnd"/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(de) J.; </w:t>
                      </w:r>
                      <w:proofErr w:type="spellStart"/>
                      <w:r>
                        <w:rPr>
                          <w:color w:val="000000"/>
                        </w:rPr>
                        <w:t>Brignon</w:t>
                      </w:r>
                      <w:proofErr w:type="spellEnd"/>
                      <w:r>
                        <w:rPr>
                          <w:color w:val="000000"/>
                        </w:rPr>
                        <w:t>, S. (2008)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Terapia comportamentală și cognitive a tulburărilor de ritm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și fluență, Iași, </w:t>
                      </w:r>
                      <w:r>
                        <w:rPr>
                          <w:color w:val="000000"/>
                          <w:spacing w:val="-2"/>
                        </w:rPr>
                        <w:t>Polirom</w:t>
                      </w:r>
                    </w:p>
                    <w:p w14:paraId="1A270248" w14:textId="77777777" w:rsidR="00A31929" w:rsidRDefault="00A5541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</w:tabs>
                        <w:ind w:right="10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Dârjan,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I.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(2006)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Relaţia</w:t>
                      </w:r>
                      <w:proofErr w:type="spellEnd"/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dintre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problemele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comunicare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şi</w:t>
                      </w:r>
                      <w:proofErr w:type="spellEnd"/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tulburările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emoţional</w:t>
                      </w:r>
                      <w:proofErr w:type="spellEnd"/>
                      <w:r>
                        <w:rPr>
                          <w:color w:val="000000"/>
                        </w:rPr>
                        <w:t>-comportamentale,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în Revista de </w:t>
                      </w:r>
                      <w:proofErr w:type="spellStart"/>
                      <w:r>
                        <w:rPr>
                          <w:color w:val="000000"/>
                        </w:rPr>
                        <w:t>Ştiinţe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ale </w:t>
                      </w:r>
                      <w:proofErr w:type="spellStart"/>
                      <w:r>
                        <w:rPr>
                          <w:color w:val="000000"/>
                        </w:rPr>
                        <w:t>Educaţiei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, anul VII, nr. 1 (13), Editura </w:t>
                      </w:r>
                      <w:proofErr w:type="spellStart"/>
                      <w:r>
                        <w:rPr>
                          <w:color w:val="000000"/>
                        </w:rPr>
                        <w:t>Universităţii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de Vest, </w:t>
                      </w:r>
                      <w:proofErr w:type="spellStart"/>
                      <w:r>
                        <w:rPr>
                          <w:color w:val="000000"/>
                        </w:rPr>
                        <w:t>Timişoara</w:t>
                      </w:r>
                      <w:proofErr w:type="spellEnd"/>
                    </w:p>
                    <w:p w14:paraId="658F4950" w14:textId="77777777" w:rsidR="00A31929" w:rsidRDefault="00A5541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Gârbea,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Şt</w:t>
                      </w:r>
                      <w:proofErr w:type="spellEnd"/>
                      <w:r>
                        <w:rPr>
                          <w:color w:val="000000"/>
                        </w:rPr>
                        <w:t>.;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Pitiş</w:t>
                      </w:r>
                      <w:proofErr w:type="spellEnd"/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(1978):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Patologie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vocală,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E.D.P.,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2"/>
                        </w:rPr>
                        <w:t>Bucureşti</w:t>
                      </w:r>
                      <w:proofErr w:type="spellEnd"/>
                    </w:p>
                    <w:p w14:paraId="44FC7501" w14:textId="77777777" w:rsidR="00A31929" w:rsidRDefault="00A5541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</w:tabs>
                        <w:ind w:right="115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Kersner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, M.; Wright, J.A. (ed.) (1996) </w:t>
                      </w:r>
                      <w:proofErr w:type="spellStart"/>
                      <w:r>
                        <w:rPr>
                          <w:color w:val="000000"/>
                        </w:rPr>
                        <w:t>How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to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manage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communication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problems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in </w:t>
                      </w:r>
                      <w:proofErr w:type="spellStart"/>
                      <w:r>
                        <w:rPr>
                          <w:color w:val="000000"/>
                        </w:rPr>
                        <w:t>young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children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, London, David </w:t>
                      </w:r>
                      <w:proofErr w:type="spellStart"/>
                      <w:r>
                        <w:rPr>
                          <w:color w:val="000000"/>
                        </w:rPr>
                        <w:t>Fulton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Publisher</w:t>
                      </w:r>
                    </w:p>
                    <w:p w14:paraId="24217345" w14:textId="77777777" w:rsidR="00A31929" w:rsidRDefault="00A5541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</w:tabs>
                        <w:spacing w:line="228" w:lineRule="exac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Mereuţă</w:t>
                      </w:r>
                      <w:proofErr w:type="spellEnd"/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</w:t>
                      </w:r>
                      <w:proofErr w:type="spellStart"/>
                      <w:r>
                        <w:rPr>
                          <w:color w:val="000000"/>
                        </w:rPr>
                        <w:t>coord</w:t>
                      </w:r>
                      <w:proofErr w:type="spellEnd"/>
                      <w:r>
                        <w:rPr>
                          <w:color w:val="000000"/>
                        </w:rPr>
                        <w:t>)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(2004)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Dicţionar</w:t>
                      </w:r>
                      <w:proofErr w:type="spellEnd"/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explicativ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logopedie,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Iaşi</w:t>
                      </w:r>
                      <w:proofErr w:type="spellEnd"/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Sedcom</w:t>
                      </w:r>
                      <w:proofErr w:type="spellEnd"/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Libris</w:t>
                      </w:r>
                    </w:p>
                    <w:p w14:paraId="324FD19E" w14:textId="77777777" w:rsidR="00A31929" w:rsidRDefault="00A5541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</w:tabs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Ott</w:t>
                      </w:r>
                      <w:proofErr w:type="spellEnd"/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Philomena</w:t>
                      </w:r>
                      <w:proofErr w:type="spellEnd"/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(1997)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How</w:t>
                      </w:r>
                      <w:proofErr w:type="spellEnd"/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to</w:t>
                      </w:r>
                      <w:proofErr w:type="spellEnd"/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Detect</w:t>
                      </w:r>
                      <w:proofErr w:type="spellEnd"/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and</w:t>
                      </w:r>
                      <w:proofErr w:type="spellEnd"/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Manage</w:t>
                      </w:r>
                      <w:proofErr w:type="spellEnd"/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Dyslexia</w:t>
                      </w:r>
                      <w:proofErr w:type="spellEnd"/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Heinemann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Educational</w:t>
                      </w:r>
                      <w:proofErr w:type="spellEnd"/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Publishers</w:t>
                      </w:r>
                      <w:proofErr w:type="spellEnd"/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Oxford</w:t>
                      </w:r>
                    </w:p>
                    <w:p w14:paraId="3B29730A" w14:textId="77777777" w:rsidR="00A31929" w:rsidRDefault="00A5541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</w:tabs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Owens</w:t>
                      </w:r>
                      <w:proofErr w:type="spellEnd"/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R.E.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(1996)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Language</w:t>
                      </w:r>
                      <w:proofErr w:type="spellEnd"/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Development</w:t>
                      </w:r>
                      <w:proofErr w:type="spellEnd"/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Boston,</w:t>
                      </w:r>
                    </w:p>
                    <w:p w14:paraId="402F1BE7" w14:textId="77777777" w:rsidR="00A31929" w:rsidRDefault="00A5541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</w:tabs>
                        <w:spacing w:before="1"/>
                        <w:ind w:right="114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Allyn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and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Bacon Simon, A.M. (2004), Consiliere parentală. Prevenirea bâlbâielii </w:t>
                      </w:r>
                      <w:proofErr w:type="spellStart"/>
                      <w:r>
                        <w:rPr>
                          <w:color w:val="000000"/>
                        </w:rPr>
                        <w:t>şi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a cronicizării ei, Editura Polirom, </w:t>
                      </w:r>
                      <w:proofErr w:type="spellStart"/>
                      <w:r>
                        <w:rPr>
                          <w:color w:val="000000"/>
                        </w:rPr>
                        <w:t>Iaşi</w:t>
                      </w:r>
                      <w:proofErr w:type="spellEnd"/>
                    </w:p>
                    <w:p w14:paraId="6A4E3B84" w14:textId="77777777" w:rsidR="00A31929" w:rsidRDefault="00A5541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22"/>
                        </w:tabs>
                        <w:spacing w:before="1" w:line="229" w:lineRule="exact"/>
                        <w:ind w:left="822" w:hanging="35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Ungureanu,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(1998):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Compendiu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logopedic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şcolar</w:t>
                      </w:r>
                      <w:proofErr w:type="spellEnd"/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Ed.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Eurostampa</w:t>
                      </w:r>
                      <w:proofErr w:type="spellEnd"/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2"/>
                        </w:rPr>
                        <w:t>Timişoara</w:t>
                      </w:r>
                      <w:proofErr w:type="spellEnd"/>
                    </w:p>
                    <w:p w14:paraId="564E258C" w14:textId="77777777" w:rsidR="00A31929" w:rsidRDefault="00A5541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22"/>
                        </w:tabs>
                        <w:spacing w:line="229" w:lineRule="exact"/>
                        <w:ind w:left="822" w:hanging="359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Vrăşmaş</w:t>
                      </w:r>
                      <w:proofErr w:type="spellEnd"/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E.;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Stănică,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C.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(1994):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Terapia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tulburărilor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limbaj,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2"/>
                        </w:rPr>
                        <w:t>Bucureşti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C34004D" w14:textId="77777777" w:rsidR="00A31929" w:rsidRDefault="00A31929">
      <w:pPr>
        <w:pStyle w:val="BodyText"/>
        <w:spacing w:before="94"/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0"/>
      </w:tblGrid>
      <w:tr w:rsidR="00A31929" w14:paraId="07E46663" w14:textId="77777777">
        <w:trPr>
          <w:trHeight w:val="452"/>
        </w:trPr>
        <w:tc>
          <w:tcPr>
            <w:tcW w:w="9830" w:type="dxa"/>
            <w:tcBorders>
              <w:top w:val="nil"/>
              <w:left w:val="nil"/>
              <w:right w:val="nil"/>
            </w:tcBorders>
          </w:tcPr>
          <w:p w14:paraId="41FC3881" w14:textId="77777777" w:rsidR="00A31929" w:rsidRDefault="00A5541B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Coroborarea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conţinuturilor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disciplinei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cu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aşteptările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reprezentanţilor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comunităţii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epistemice,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asociaţiilor</w:t>
            </w:r>
            <w:proofErr w:type="spellEnd"/>
          </w:p>
          <w:p w14:paraId="04107EFD" w14:textId="77777777" w:rsidR="00A31929" w:rsidRDefault="00A5541B">
            <w:pPr>
              <w:pStyle w:val="TableParagraph"/>
              <w:spacing w:line="21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profesionale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şi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angajatori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reprezentativi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domeniul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aferent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programului</w:t>
            </w:r>
          </w:p>
        </w:tc>
      </w:tr>
      <w:tr w:rsidR="00A31929" w14:paraId="7664383A" w14:textId="77777777">
        <w:trPr>
          <w:trHeight w:val="490"/>
        </w:trPr>
        <w:tc>
          <w:tcPr>
            <w:tcW w:w="9830" w:type="dxa"/>
          </w:tcPr>
          <w:p w14:paraId="60389976" w14:textId="77777777" w:rsidR="00A31929" w:rsidRDefault="00A5541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29"/>
              <w:rPr>
                <w:sz w:val="20"/>
              </w:rPr>
            </w:pPr>
            <w:r>
              <w:rPr>
                <w:sz w:val="20"/>
              </w:rPr>
              <w:t>Conținuturile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coroborate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cerințele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asigură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cunoașterea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conceptelor,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teoriilor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și programelor de recuperare în </w:t>
            </w:r>
            <w:proofErr w:type="spellStart"/>
            <w:r>
              <w:rPr>
                <w:sz w:val="20"/>
              </w:rPr>
              <w:t>kinetoterapie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7DCE0CA4" w14:textId="77777777" w:rsidR="00A31929" w:rsidRDefault="00A31929">
      <w:pPr>
        <w:pStyle w:val="BodyText"/>
        <w:spacing w:before="8"/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2"/>
        <w:gridCol w:w="2692"/>
        <w:gridCol w:w="3605"/>
        <w:gridCol w:w="1440"/>
      </w:tblGrid>
      <w:tr w:rsidR="00A31929" w14:paraId="650D1FFD" w14:textId="77777777">
        <w:trPr>
          <w:trHeight w:val="225"/>
        </w:trPr>
        <w:tc>
          <w:tcPr>
            <w:tcW w:w="9829" w:type="dxa"/>
            <w:gridSpan w:val="4"/>
            <w:tcBorders>
              <w:top w:val="nil"/>
              <w:left w:val="nil"/>
              <w:right w:val="nil"/>
            </w:tcBorders>
          </w:tcPr>
          <w:p w14:paraId="64C7EE48" w14:textId="77777777" w:rsidR="00A31929" w:rsidRDefault="00A5541B">
            <w:pPr>
              <w:pStyle w:val="TableParagraph"/>
              <w:spacing w:line="20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Evaluare</w:t>
            </w:r>
          </w:p>
        </w:tc>
      </w:tr>
      <w:tr w:rsidR="00A31929" w14:paraId="5B33AE60" w14:textId="77777777">
        <w:trPr>
          <w:trHeight w:val="460"/>
        </w:trPr>
        <w:tc>
          <w:tcPr>
            <w:tcW w:w="2092" w:type="dxa"/>
          </w:tcPr>
          <w:p w14:paraId="439112F6" w14:textId="77777777" w:rsidR="00A31929" w:rsidRDefault="00A5541B">
            <w:pPr>
              <w:pStyle w:val="TableParagraph"/>
              <w:spacing w:before="108"/>
              <w:ind w:left="513"/>
              <w:rPr>
                <w:sz w:val="20"/>
              </w:rPr>
            </w:pPr>
            <w:r>
              <w:rPr>
                <w:sz w:val="20"/>
              </w:rPr>
              <w:t xml:space="preserve">Tip </w:t>
            </w:r>
            <w:r>
              <w:rPr>
                <w:spacing w:val="-2"/>
                <w:sz w:val="20"/>
              </w:rPr>
              <w:t>activitate</w:t>
            </w:r>
          </w:p>
        </w:tc>
        <w:tc>
          <w:tcPr>
            <w:tcW w:w="2692" w:type="dxa"/>
            <w:shd w:val="clear" w:color="auto" w:fill="CCCCCC"/>
          </w:tcPr>
          <w:p w14:paraId="2F915058" w14:textId="77777777" w:rsidR="00A31929" w:rsidRDefault="00A5541B">
            <w:pPr>
              <w:pStyle w:val="TableParagraph"/>
              <w:spacing w:before="108"/>
              <w:ind w:left="373"/>
              <w:rPr>
                <w:sz w:val="20"/>
              </w:rPr>
            </w:pPr>
            <w:r>
              <w:rPr>
                <w:sz w:val="20"/>
              </w:rPr>
              <w:t>10.1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Criterii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evaluare</w:t>
            </w:r>
          </w:p>
        </w:tc>
        <w:tc>
          <w:tcPr>
            <w:tcW w:w="3605" w:type="dxa"/>
          </w:tcPr>
          <w:p w14:paraId="74C405CD" w14:textId="77777777" w:rsidR="00A31929" w:rsidRDefault="00A5541B">
            <w:pPr>
              <w:pStyle w:val="TableParagraph"/>
              <w:spacing w:before="108"/>
              <w:ind w:left="815"/>
              <w:rPr>
                <w:sz w:val="20"/>
              </w:rPr>
            </w:pPr>
            <w:r>
              <w:rPr>
                <w:sz w:val="20"/>
              </w:rPr>
              <w:t>10.2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evaluare</w:t>
            </w:r>
          </w:p>
        </w:tc>
        <w:tc>
          <w:tcPr>
            <w:tcW w:w="1440" w:type="dxa"/>
          </w:tcPr>
          <w:p w14:paraId="1F1F6E67" w14:textId="77777777" w:rsidR="00A31929" w:rsidRDefault="00A5541B">
            <w:pPr>
              <w:pStyle w:val="TableParagraph"/>
              <w:spacing w:line="223" w:lineRule="exact"/>
              <w:ind w:left="189"/>
              <w:rPr>
                <w:sz w:val="20"/>
              </w:rPr>
            </w:pPr>
            <w:r>
              <w:rPr>
                <w:sz w:val="20"/>
              </w:rPr>
              <w:t>10.3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Pondere</w:t>
            </w:r>
          </w:p>
          <w:p w14:paraId="13DB32AC" w14:textId="77777777" w:rsidR="00A31929" w:rsidRDefault="00A5541B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finală</w:t>
            </w:r>
          </w:p>
        </w:tc>
      </w:tr>
      <w:tr w:rsidR="00A31929" w14:paraId="6F4DBBE4" w14:textId="77777777">
        <w:trPr>
          <w:trHeight w:val="230"/>
        </w:trPr>
        <w:tc>
          <w:tcPr>
            <w:tcW w:w="2092" w:type="dxa"/>
            <w:vMerge w:val="restart"/>
          </w:tcPr>
          <w:p w14:paraId="68B57410" w14:textId="77777777" w:rsidR="00A31929" w:rsidRDefault="00A5541B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10.4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2692" w:type="dxa"/>
            <w:shd w:val="clear" w:color="auto" w:fill="CCCCCC"/>
          </w:tcPr>
          <w:p w14:paraId="143265D4" w14:textId="77777777" w:rsidR="00A31929" w:rsidRDefault="00A3192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05" w:type="dxa"/>
            <w:vMerge w:val="restart"/>
          </w:tcPr>
          <w:p w14:paraId="6C792B96" w14:textId="77777777" w:rsidR="00A31929" w:rsidRDefault="00A5541B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Examinare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orală</w:t>
            </w:r>
          </w:p>
        </w:tc>
        <w:tc>
          <w:tcPr>
            <w:tcW w:w="1440" w:type="dxa"/>
            <w:vMerge w:val="restart"/>
          </w:tcPr>
          <w:p w14:paraId="7F8A14D2" w14:textId="77777777" w:rsidR="00A31929" w:rsidRDefault="00A5541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80%</w:t>
            </w:r>
          </w:p>
        </w:tc>
      </w:tr>
      <w:tr w:rsidR="00A31929" w14:paraId="611F0DF9" w14:textId="77777777">
        <w:trPr>
          <w:trHeight w:val="230"/>
        </w:trPr>
        <w:tc>
          <w:tcPr>
            <w:tcW w:w="2092" w:type="dxa"/>
            <w:vMerge/>
            <w:tcBorders>
              <w:top w:val="nil"/>
            </w:tcBorders>
          </w:tcPr>
          <w:p w14:paraId="142E008F" w14:textId="77777777" w:rsidR="00A31929" w:rsidRDefault="00A31929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shd w:val="clear" w:color="auto" w:fill="CCCCCC"/>
          </w:tcPr>
          <w:p w14:paraId="43D822A0" w14:textId="77777777" w:rsidR="00A31929" w:rsidRDefault="00A3192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 w14:paraId="55B52233" w14:textId="77777777" w:rsidR="00A31929" w:rsidRDefault="00A31929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20EDE2B5" w14:textId="77777777" w:rsidR="00A31929" w:rsidRDefault="00A31929">
            <w:pPr>
              <w:rPr>
                <w:sz w:val="2"/>
                <w:szCs w:val="2"/>
              </w:rPr>
            </w:pPr>
          </w:p>
        </w:tc>
      </w:tr>
      <w:tr w:rsidR="00A31929" w14:paraId="2D43C6FD" w14:textId="77777777">
        <w:trPr>
          <w:trHeight w:val="494"/>
        </w:trPr>
        <w:tc>
          <w:tcPr>
            <w:tcW w:w="2092" w:type="dxa"/>
            <w:vMerge w:val="restart"/>
          </w:tcPr>
          <w:p w14:paraId="7F67E996" w14:textId="77777777" w:rsidR="00A31929" w:rsidRDefault="00A31929">
            <w:pPr>
              <w:pStyle w:val="TableParagraph"/>
              <w:spacing w:before="135"/>
              <w:ind w:left="0"/>
              <w:rPr>
                <w:sz w:val="20"/>
              </w:rPr>
            </w:pPr>
          </w:p>
          <w:p w14:paraId="5079216B" w14:textId="77777777" w:rsidR="00A31929" w:rsidRDefault="00A554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Seminar/laborator</w:t>
            </w:r>
          </w:p>
        </w:tc>
        <w:tc>
          <w:tcPr>
            <w:tcW w:w="2692" w:type="dxa"/>
            <w:shd w:val="clear" w:color="auto" w:fill="CCCCCC"/>
          </w:tcPr>
          <w:p w14:paraId="5203DE83" w14:textId="77777777" w:rsidR="00A31929" w:rsidRDefault="00A319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5" w:type="dxa"/>
            <w:vMerge w:val="restart"/>
          </w:tcPr>
          <w:p w14:paraId="797C1CDB" w14:textId="77777777" w:rsidR="00A31929" w:rsidRDefault="00A5541B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Teste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grilă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parcursul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semestrului</w:t>
            </w:r>
          </w:p>
        </w:tc>
        <w:tc>
          <w:tcPr>
            <w:tcW w:w="1440" w:type="dxa"/>
            <w:vMerge w:val="restart"/>
          </w:tcPr>
          <w:p w14:paraId="296BF286" w14:textId="77777777" w:rsidR="00A31929" w:rsidRDefault="00A5541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20%</w:t>
            </w:r>
          </w:p>
        </w:tc>
      </w:tr>
      <w:tr w:rsidR="00A31929" w14:paraId="5A19EC06" w14:textId="77777777">
        <w:trPr>
          <w:trHeight w:val="230"/>
        </w:trPr>
        <w:tc>
          <w:tcPr>
            <w:tcW w:w="2092" w:type="dxa"/>
            <w:vMerge/>
            <w:tcBorders>
              <w:top w:val="nil"/>
            </w:tcBorders>
          </w:tcPr>
          <w:p w14:paraId="1C359641" w14:textId="77777777" w:rsidR="00A31929" w:rsidRDefault="00A31929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shd w:val="clear" w:color="auto" w:fill="CCCCCC"/>
          </w:tcPr>
          <w:p w14:paraId="4ED1F3E2" w14:textId="77777777" w:rsidR="00A31929" w:rsidRDefault="00A3192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 w14:paraId="67860EC0" w14:textId="77777777" w:rsidR="00A31929" w:rsidRDefault="00A31929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1CF0B9F0" w14:textId="77777777" w:rsidR="00A31929" w:rsidRDefault="00A31929">
            <w:pPr>
              <w:rPr>
                <w:sz w:val="2"/>
                <w:szCs w:val="2"/>
              </w:rPr>
            </w:pPr>
          </w:p>
        </w:tc>
      </w:tr>
      <w:tr w:rsidR="00A31929" w14:paraId="2108DCD3" w14:textId="77777777">
        <w:trPr>
          <w:trHeight w:val="230"/>
        </w:trPr>
        <w:tc>
          <w:tcPr>
            <w:tcW w:w="2092" w:type="dxa"/>
            <w:vMerge/>
            <w:tcBorders>
              <w:top w:val="nil"/>
            </w:tcBorders>
          </w:tcPr>
          <w:p w14:paraId="2F809918" w14:textId="77777777" w:rsidR="00A31929" w:rsidRDefault="00A31929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shd w:val="clear" w:color="auto" w:fill="CCCCCC"/>
          </w:tcPr>
          <w:p w14:paraId="737DEB4F" w14:textId="77777777" w:rsidR="00A31929" w:rsidRDefault="00A3192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 w14:paraId="40B91B61" w14:textId="77777777" w:rsidR="00A31929" w:rsidRDefault="00A31929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185C1E73" w14:textId="77777777" w:rsidR="00A31929" w:rsidRDefault="00A31929">
            <w:pPr>
              <w:rPr>
                <w:sz w:val="2"/>
                <w:szCs w:val="2"/>
              </w:rPr>
            </w:pPr>
          </w:p>
        </w:tc>
      </w:tr>
      <w:tr w:rsidR="00A31929" w14:paraId="2D7BC0DE" w14:textId="77777777">
        <w:trPr>
          <w:trHeight w:val="230"/>
        </w:trPr>
        <w:tc>
          <w:tcPr>
            <w:tcW w:w="9829" w:type="dxa"/>
            <w:gridSpan w:val="4"/>
          </w:tcPr>
          <w:p w14:paraId="6C0C4339" w14:textId="77777777" w:rsidR="00A31929" w:rsidRDefault="00A5541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10.6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performanţă</w:t>
            </w:r>
            <w:proofErr w:type="spellEnd"/>
          </w:p>
        </w:tc>
      </w:tr>
      <w:tr w:rsidR="00A31929" w14:paraId="247247C7" w14:textId="77777777">
        <w:trPr>
          <w:trHeight w:val="314"/>
        </w:trPr>
        <w:tc>
          <w:tcPr>
            <w:tcW w:w="9829" w:type="dxa"/>
            <w:gridSpan w:val="4"/>
          </w:tcPr>
          <w:p w14:paraId="7FA2D27F" w14:textId="77777777" w:rsidR="00A31929" w:rsidRDefault="00A5541B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</w:tbl>
    <w:p w14:paraId="4F3857A9" w14:textId="77777777" w:rsidR="00A31929" w:rsidRDefault="00A31929">
      <w:pPr>
        <w:pStyle w:val="BodyText"/>
        <w:spacing w:before="8"/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  <w:gridCol w:w="3139"/>
        <w:gridCol w:w="3542"/>
      </w:tblGrid>
      <w:tr w:rsidR="00A31929" w14:paraId="4ABAE87A" w14:textId="77777777">
        <w:trPr>
          <w:trHeight w:val="373"/>
        </w:trPr>
        <w:tc>
          <w:tcPr>
            <w:tcW w:w="2523" w:type="dxa"/>
          </w:tcPr>
          <w:p w14:paraId="3F87DB57" w14:textId="77777777" w:rsidR="00A31929" w:rsidRDefault="00A5541B">
            <w:pPr>
              <w:pStyle w:val="TableParagraph"/>
              <w:spacing w:line="244" w:lineRule="exact"/>
              <w:ind w:left="50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completării</w:t>
            </w:r>
          </w:p>
        </w:tc>
        <w:tc>
          <w:tcPr>
            <w:tcW w:w="3139" w:type="dxa"/>
          </w:tcPr>
          <w:p w14:paraId="59F6767D" w14:textId="77777777" w:rsidR="00A31929" w:rsidRDefault="00A5541B">
            <w:pPr>
              <w:pStyle w:val="TableParagraph"/>
              <w:spacing w:line="244" w:lineRule="exact"/>
              <w:ind w:left="-25"/>
            </w:pPr>
            <w:r>
              <w:t>Semnătura</w:t>
            </w:r>
            <w:r>
              <w:rPr>
                <w:spacing w:val="-8"/>
              </w:rPr>
              <w:t xml:space="preserve"> </w:t>
            </w:r>
            <w:r>
              <w:t>titularului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curs</w:t>
            </w:r>
          </w:p>
        </w:tc>
        <w:tc>
          <w:tcPr>
            <w:tcW w:w="3542" w:type="dxa"/>
          </w:tcPr>
          <w:p w14:paraId="5F2C8A1A" w14:textId="77777777" w:rsidR="00A31929" w:rsidRDefault="00A5541B">
            <w:pPr>
              <w:pStyle w:val="TableParagraph"/>
              <w:spacing w:line="244" w:lineRule="exact"/>
              <w:ind w:left="616"/>
            </w:pPr>
            <w:r>
              <w:t>Semnătura</w:t>
            </w:r>
            <w:r>
              <w:rPr>
                <w:spacing w:val="-6"/>
              </w:rPr>
              <w:t xml:space="preserve"> </w:t>
            </w:r>
            <w:r>
              <w:t>titularului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seminar</w:t>
            </w:r>
          </w:p>
        </w:tc>
      </w:tr>
      <w:tr w:rsidR="00A31929" w14:paraId="28CEBF41" w14:textId="77777777">
        <w:trPr>
          <w:trHeight w:val="940"/>
        </w:trPr>
        <w:tc>
          <w:tcPr>
            <w:tcW w:w="2523" w:type="dxa"/>
          </w:tcPr>
          <w:p w14:paraId="7F7572C6" w14:textId="77777777" w:rsidR="00A31929" w:rsidRDefault="00A31929">
            <w:pPr>
              <w:pStyle w:val="TableParagraph"/>
              <w:spacing w:before="17"/>
              <w:ind w:left="0"/>
            </w:pPr>
          </w:p>
          <w:p w14:paraId="57C109B1" w14:textId="3E3A8DE6" w:rsidR="00A31929" w:rsidRDefault="00A31929">
            <w:pPr>
              <w:pStyle w:val="TableParagraph"/>
              <w:ind w:left="50"/>
            </w:pPr>
          </w:p>
        </w:tc>
        <w:tc>
          <w:tcPr>
            <w:tcW w:w="3139" w:type="dxa"/>
          </w:tcPr>
          <w:p w14:paraId="239DBD92" w14:textId="77777777" w:rsidR="00A31929" w:rsidRDefault="00A31929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57E3D96" w14:textId="65DBD9AC" w:rsidR="00A31929" w:rsidRDefault="00A31929">
            <w:pPr>
              <w:pStyle w:val="TableParagraph"/>
              <w:ind w:left="468"/>
              <w:rPr>
                <w:sz w:val="20"/>
              </w:rPr>
            </w:pPr>
          </w:p>
        </w:tc>
        <w:tc>
          <w:tcPr>
            <w:tcW w:w="3542" w:type="dxa"/>
          </w:tcPr>
          <w:p w14:paraId="070DA280" w14:textId="77777777" w:rsidR="00A31929" w:rsidRDefault="00A31929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311FB77B" w14:textId="67629867" w:rsidR="00A31929" w:rsidRDefault="00A31929">
            <w:pPr>
              <w:pStyle w:val="TableParagraph"/>
              <w:ind w:left="1261"/>
              <w:rPr>
                <w:sz w:val="20"/>
              </w:rPr>
            </w:pPr>
          </w:p>
        </w:tc>
      </w:tr>
      <w:tr w:rsidR="00A31929" w14:paraId="5E6BE1A8" w14:textId="77777777">
        <w:trPr>
          <w:trHeight w:val="745"/>
        </w:trPr>
        <w:tc>
          <w:tcPr>
            <w:tcW w:w="2523" w:type="dxa"/>
          </w:tcPr>
          <w:p w14:paraId="1E8BE4BA" w14:textId="77777777" w:rsidR="00A31929" w:rsidRDefault="00A5541B">
            <w:pPr>
              <w:pStyle w:val="TableParagraph"/>
              <w:spacing w:before="237"/>
              <w:ind w:left="50" w:right="-29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avizării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departament</w:t>
            </w:r>
          </w:p>
        </w:tc>
        <w:tc>
          <w:tcPr>
            <w:tcW w:w="6681" w:type="dxa"/>
            <w:gridSpan w:val="2"/>
          </w:tcPr>
          <w:p w14:paraId="77D26B50" w14:textId="70B78F33" w:rsidR="00A31929" w:rsidRDefault="00A5541B">
            <w:pPr>
              <w:pStyle w:val="TableParagraph"/>
              <w:spacing w:before="221" w:line="252" w:lineRule="exact"/>
              <w:ind w:left="1955" w:right="1296"/>
            </w:pPr>
            <w:r>
              <w:t>Semnătura</w:t>
            </w:r>
            <w:r>
              <w:rPr>
                <w:spacing w:val="-12"/>
              </w:rPr>
              <w:t xml:space="preserve"> </w:t>
            </w:r>
            <w:r>
              <w:t>directorului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departament </w:t>
            </w:r>
          </w:p>
        </w:tc>
      </w:tr>
      <w:tr w:rsidR="00A31929" w14:paraId="0C814C58" w14:textId="77777777">
        <w:trPr>
          <w:trHeight w:val="1320"/>
        </w:trPr>
        <w:tc>
          <w:tcPr>
            <w:tcW w:w="2523" w:type="dxa"/>
          </w:tcPr>
          <w:p w14:paraId="6BBCE523" w14:textId="77777777" w:rsidR="00A31929" w:rsidRDefault="00A31929">
            <w:pPr>
              <w:pStyle w:val="TableParagraph"/>
              <w:ind w:left="0"/>
            </w:pPr>
          </w:p>
          <w:p w14:paraId="0A26A192" w14:textId="3202B4A6" w:rsidR="00A31929" w:rsidRDefault="00A31929">
            <w:pPr>
              <w:pStyle w:val="TableParagraph"/>
              <w:ind w:left="50"/>
            </w:pPr>
          </w:p>
        </w:tc>
        <w:tc>
          <w:tcPr>
            <w:tcW w:w="3139" w:type="dxa"/>
          </w:tcPr>
          <w:p w14:paraId="071120BB" w14:textId="77777777" w:rsidR="00A31929" w:rsidRDefault="00A319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2" w:type="dxa"/>
          </w:tcPr>
          <w:p w14:paraId="37214C5F" w14:textId="77777777" w:rsidR="00A31929" w:rsidRDefault="00A31929">
            <w:pPr>
              <w:pStyle w:val="TableParagraph"/>
              <w:spacing w:before="5"/>
              <w:ind w:left="0"/>
              <w:rPr>
                <w:sz w:val="6"/>
              </w:rPr>
            </w:pPr>
          </w:p>
          <w:p w14:paraId="137BB952" w14:textId="102EDBEB" w:rsidR="00A31929" w:rsidRDefault="00A31929">
            <w:pPr>
              <w:pStyle w:val="TableParagraph"/>
              <w:ind w:left="122"/>
              <w:rPr>
                <w:sz w:val="20"/>
              </w:rPr>
            </w:pPr>
          </w:p>
        </w:tc>
      </w:tr>
    </w:tbl>
    <w:p w14:paraId="575A7F5E" w14:textId="77777777" w:rsidR="00A5541B" w:rsidRDefault="00A5541B"/>
    <w:sectPr w:rsidR="00000000">
      <w:pgSz w:w="12240" w:h="15840"/>
      <w:pgMar w:top="1440" w:right="6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76ED7"/>
    <w:multiLevelType w:val="hybridMultilevel"/>
    <w:tmpl w:val="E2A2241A"/>
    <w:lvl w:ilvl="0" w:tplc="5DFC1036">
      <w:start w:val="1"/>
      <w:numFmt w:val="decimal"/>
      <w:lvlText w:val="%1."/>
      <w:lvlJc w:val="left"/>
      <w:pPr>
        <w:ind w:left="8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6E68211A">
      <w:numFmt w:val="bullet"/>
      <w:lvlText w:val="•"/>
      <w:lvlJc w:val="left"/>
      <w:pPr>
        <w:ind w:left="1720" w:hanging="360"/>
      </w:pPr>
      <w:rPr>
        <w:rFonts w:hint="default"/>
        <w:lang w:val="ro-RO" w:eastAsia="en-US" w:bidi="ar-SA"/>
      </w:rPr>
    </w:lvl>
    <w:lvl w:ilvl="2" w:tplc="49BC304E">
      <w:numFmt w:val="bullet"/>
      <w:lvlText w:val="•"/>
      <w:lvlJc w:val="left"/>
      <w:pPr>
        <w:ind w:left="2619" w:hanging="360"/>
      </w:pPr>
      <w:rPr>
        <w:rFonts w:hint="default"/>
        <w:lang w:val="ro-RO" w:eastAsia="en-US" w:bidi="ar-SA"/>
      </w:rPr>
    </w:lvl>
    <w:lvl w:ilvl="3" w:tplc="AB4C1F8E">
      <w:numFmt w:val="bullet"/>
      <w:lvlText w:val="•"/>
      <w:lvlJc w:val="left"/>
      <w:pPr>
        <w:ind w:left="3519" w:hanging="360"/>
      </w:pPr>
      <w:rPr>
        <w:rFonts w:hint="default"/>
        <w:lang w:val="ro-RO" w:eastAsia="en-US" w:bidi="ar-SA"/>
      </w:rPr>
    </w:lvl>
    <w:lvl w:ilvl="4" w:tplc="D6CAABA8">
      <w:numFmt w:val="bullet"/>
      <w:lvlText w:val="•"/>
      <w:lvlJc w:val="left"/>
      <w:pPr>
        <w:ind w:left="4419" w:hanging="360"/>
      </w:pPr>
      <w:rPr>
        <w:rFonts w:hint="default"/>
        <w:lang w:val="ro-RO" w:eastAsia="en-US" w:bidi="ar-SA"/>
      </w:rPr>
    </w:lvl>
    <w:lvl w:ilvl="5" w:tplc="B81ECC8C">
      <w:numFmt w:val="bullet"/>
      <w:lvlText w:val="•"/>
      <w:lvlJc w:val="left"/>
      <w:pPr>
        <w:ind w:left="5319" w:hanging="360"/>
      </w:pPr>
      <w:rPr>
        <w:rFonts w:hint="default"/>
        <w:lang w:val="ro-RO" w:eastAsia="en-US" w:bidi="ar-SA"/>
      </w:rPr>
    </w:lvl>
    <w:lvl w:ilvl="6" w:tplc="C44C3202">
      <w:numFmt w:val="bullet"/>
      <w:lvlText w:val="•"/>
      <w:lvlJc w:val="left"/>
      <w:pPr>
        <w:ind w:left="6219" w:hanging="360"/>
      </w:pPr>
      <w:rPr>
        <w:rFonts w:hint="default"/>
        <w:lang w:val="ro-RO" w:eastAsia="en-US" w:bidi="ar-SA"/>
      </w:rPr>
    </w:lvl>
    <w:lvl w:ilvl="7" w:tplc="D556007E">
      <w:numFmt w:val="bullet"/>
      <w:lvlText w:val="•"/>
      <w:lvlJc w:val="left"/>
      <w:pPr>
        <w:ind w:left="7119" w:hanging="360"/>
      </w:pPr>
      <w:rPr>
        <w:rFonts w:hint="default"/>
        <w:lang w:val="ro-RO" w:eastAsia="en-US" w:bidi="ar-SA"/>
      </w:rPr>
    </w:lvl>
    <w:lvl w:ilvl="8" w:tplc="55F65652">
      <w:numFmt w:val="bullet"/>
      <w:lvlText w:val="•"/>
      <w:lvlJc w:val="left"/>
      <w:pPr>
        <w:ind w:left="8019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4EFF4E89"/>
    <w:multiLevelType w:val="hybridMultilevel"/>
    <w:tmpl w:val="6728DE98"/>
    <w:lvl w:ilvl="0" w:tplc="2B7C87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8C6EC80A">
      <w:numFmt w:val="bullet"/>
      <w:lvlText w:val="•"/>
      <w:lvlJc w:val="left"/>
      <w:pPr>
        <w:ind w:left="1223" w:hanging="360"/>
      </w:pPr>
      <w:rPr>
        <w:rFonts w:hint="default"/>
        <w:lang w:val="ro-RO" w:eastAsia="en-US" w:bidi="ar-SA"/>
      </w:rPr>
    </w:lvl>
    <w:lvl w:ilvl="2" w:tplc="BC7C59E6">
      <w:numFmt w:val="bullet"/>
      <w:lvlText w:val="•"/>
      <w:lvlJc w:val="left"/>
      <w:pPr>
        <w:ind w:left="1986" w:hanging="360"/>
      </w:pPr>
      <w:rPr>
        <w:rFonts w:hint="default"/>
        <w:lang w:val="ro-RO" w:eastAsia="en-US" w:bidi="ar-SA"/>
      </w:rPr>
    </w:lvl>
    <w:lvl w:ilvl="3" w:tplc="45042AAA">
      <w:numFmt w:val="bullet"/>
      <w:lvlText w:val="•"/>
      <w:lvlJc w:val="left"/>
      <w:pPr>
        <w:ind w:left="2749" w:hanging="360"/>
      </w:pPr>
      <w:rPr>
        <w:rFonts w:hint="default"/>
        <w:lang w:val="ro-RO" w:eastAsia="en-US" w:bidi="ar-SA"/>
      </w:rPr>
    </w:lvl>
    <w:lvl w:ilvl="4" w:tplc="28D2899C">
      <w:numFmt w:val="bullet"/>
      <w:lvlText w:val="•"/>
      <w:lvlJc w:val="left"/>
      <w:pPr>
        <w:ind w:left="3512" w:hanging="360"/>
      </w:pPr>
      <w:rPr>
        <w:rFonts w:hint="default"/>
        <w:lang w:val="ro-RO" w:eastAsia="en-US" w:bidi="ar-SA"/>
      </w:rPr>
    </w:lvl>
    <w:lvl w:ilvl="5" w:tplc="CDFA71FE">
      <w:numFmt w:val="bullet"/>
      <w:lvlText w:val="•"/>
      <w:lvlJc w:val="left"/>
      <w:pPr>
        <w:ind w:left="4276" w:hanging="360"/>
      </w:pPr>
      <w:rPr>
        <w:rFonts w:hint="default"/>
        <w:lang w:val="ro-RO" w:eastAsia="en-US" w:bidi="ar-SA"/>
      </w:rPr>
    </w:lvl>
    <w:lvl w:ilvl="6" w:tplc="ADAA00F2">
      <w:numFmt w:val="bullet"/>
      <w:lvlText w:val="•"/>
      <w:lvlJc w:val="left"/>
      <w:pPr>
        <w:ind w:left="5039" w:hanging="360"/>
      </w:pPr>
      <w:rPr>
        <w:rFonts w:hint="default"/>
        <w:lang w:val="ro-RO" w:eastAsia="en-US" w:bidi="ar-SA"/>
      </w:rPr>
    </w:lvl>
    <w:lvl w:ilvl="7" w:tplc="8A042978">
      <w:numFmt w:val="bullet"/>
      <w:lvlText w:val="•"/>
      <w:lvlJc w:val="left"/>
      <w:pPr>
        <w:ind w:left="5802" w:hanging="360"/>
      </w:pPr>
      <w:rPr>
        <w:rFonts w:hint="default"/>
        <w:lang w:val="ro-RO" w:eastAsia="en-US" w:bidi="ar-SA"/>
      </w:rPr>
    </w:lvl>
    <w:lvl w:ilvl="8" w:tplc="5B181142">
      <w:numFmt w:val="bullet"/>
      <w:lvlText w:val="•"/>
      <w:lvlJc w:val="left"/>
      <w:pPr>
        <w:ind w:left="6565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56D027C5"/>
    <w:multiLevelType w:val="hybridMultilevel"/>
    <w:tmpl w:val="CDACD9B8"/>
    <w:lvl w:ilvl="0" w:tplc="1A9AD70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72BCFF4C">
      <w:numFmt w:val="bullet"/>
      <w:lvlText w:val="•"/>
      <w:lvlJc w:val="left"/>
      <w:pPr>
        <w:ind w:left="1720" w:hanging="360"/>
      </w:pPr>
      <w:rPr>
        <w:rFonts w:hint="default"/>
        <w:lang w:val="ro-RO" w:eastAsia="en-US" w:bidi="ar-SA"/>
      </w:rPr>
    </w:lvl>
    <w:lvl w:ilvl="2" w:tplc="B132582E">
      <w:numFmt w:val="bullet"/>
      <w:lvlText w:val="•"/>
      <w:lvlJc w:val="left"/>
      <w:pPr>
        <w:ind w:left="2620" w:hanging="360"/>
      </w:pPr>
      <w:rPr>
        <w:rFonts w:hint="default"/>
        <w:lang w:val="ro-RO" w:eastAsia="en-US" w:bidi="ar-SA"/>
      </w:rPr>
    </w:lvl>
    <w:lvl w:ilvl="3" w:tplc="47FAD56E">
      <w:numFmt w:val="bullet"/>
      <w:lvlText w:val="•"/>
      <w:lvlJc w:val="left"/>
      <w:pPr>
        <w:ind w:left="3520" w:hanging="360"/>
      </w:pPr>
      <w:rPr>
        <w:rFonts w:hint="default"/>
        <w:lang w:val="ro-RO" w:eastAsia="en-US" w:bidi="ar-SA"/>
      </w:rPr>
    </w:lvl>
    <w:lvl w:ilvl="4" w:tplc="71E4D104">
      <w:numFmt w:val="bullet"/>
      <w:lvlText w:val="•"/>
      <w:lvlJc w:val="left"/>
      <w:pPr>
        <w:ind w:left="4420" w:hanging="360"/>
      </w:pPr>
      <w:rPr>
        <w:rFonts w:hint="default"/>
        <w:lang w:val="ro-RO" w:eastAsia="en-US" w:bidi="ar-SA"/>
      </w:rPr>
    </w:lvl>
    <w:lvl w:ilvl="5" w:tplc="1310C584">
      <w:numFmt w:val="bullet"/>
      <w:lvlText w:val="•"/>
      <w:lvlJc w:val="left"/>
      <w:pPr>
        <w:ind w:left="5320" w:hanging="360"/>
      </w:pPr>
      <w:rPr>
        <w:rFonts w:hint="default"/>
        <w:lang w:val="ro-RO" w:eastAsia="en-US" w:bidi="ar-SA"/>
      </w:rPr>
    </w:lvl>
    <w:lvl w:ilvl="6" w:tplc="CBEC969C">
      <w:numFmt w:val="bullet"/>
      <w:lvlText w:val="•"/>
      <w:lvlJc w:val="left"/>
      <w:pPr>
        <w:ind w:left="6220" w:hanging="360"/>
      </w:pPr>
      <w:rPr>
        <w:rFonts w:hint="default"/>
        <w:lang w:val="ro-RO" w:eastAsia="en-US" w:bidi="ar-SA"/>
      </w:rPr>
    </w:lvl>
    <w:lvl w:ilvl="7" w:tplc="736A2A5E">
      <w:numFmt w:val="bullet"/>
      <w:lvlText w:val="•"/>
      <w:lvlJc w:val="left"/>
      <w:pPr>
        <w:ind w:left="7120" w:hanging="360"/>
      </w:pPr>
      <w:rPr>
        <w:rFonts w:hint="default"/>
        <w:lang w:val="ro-RO" w:eastAsia="en-US" w:bidi="ar-SA"/>
      </w:rPr>
    </w:lvl>
    <w:lvl w:ilvl="8" w:tplc="A90244C8">
      <w:numFmt w:val="bullet"/>
      <w:lvlText w:val="•"/>
      <w:lvlJc w:val="left"/>
      <w:pPr>
        <w:ind w:left="8020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579C570B"/>
    <w:multiLevelType w:val="hybridMultilevel"/>
    <w:tmpl w:val="36FA8F8E"/>
    <w:lvl w:ilvl="0" w:tplc="A4C6AB84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8C341C2C">
      <w:numFmt w:val="bullet"/>
      <w:lvlText w:val="•"/>
      <w:lvlJc w:val="left"/>
      <w:pPr>
        <w:ind w:left="1720" w:hanging="360"/>
      </w:pPr>
      <w:rPr>
        <w:rFonts w:hint="default"/>
        <w:lang w:val="ro-RO" w:eastAsia="en-US" w:bidi="ar-SA"/>
      </w:rPr>
    </w:lvl>
    <w:lvl w:ilvl="2" w:tplc="1D162422">
      <w:numFmt w:val="bullet"/>
      <w:lvlText w:val="•"/>
      <w:lvlJc w:val="left"/>
      <w:pPr>
        <w:ind w:left="2620" w:hanging="360"/>
      </w:pPr>
      <w:rPr>
        <w:rFonts w:hint="default"/>
        <w:lang w:val="ro-RO" w:eastAsia="en-US" w:bidi="ar-SA"/>
      </w:rPr>
    </w:lvl>
    <w:lvl w:ilvl="3" w:tplc="7C949CC0">
      <w:numFmt w:val="bullet"/>
      <w:lvlText w:val="•"/>
      <w:lvlJc w:val="left"/>
      <w:pPr>
        <w:ind w:left="3520" w:hanging="360"/>
      </w:pPr>
      <w:rPr>
        <w:rFonts w:hint="default"/>
        <w:lang w:val="ro-RO" w:eastAsia="en-US" w:bidi="ar-SA"/>
      </w:rPr>
    </w:lvl>
    <w:lvl w:ilvl="4" w:tplc="1152D4F2">
      <w:numFmt w:val="bullet"/>
      <w:lvlText w:val="•"/>
      <w:lvlJc w:val="left"/>
      <w:pPr>
        <w:ind w:left="4420" w:hanging="360"/>
      </w:pPr>
      <w:rPr>
        <w:rFonts w:hint="default"/>
        <w:lang w:val="ro-RO" w:eastAsia="en-US" w:bidi="ar-SA"/>
      </w:rPr>
    </w:lvl>
    <w:lvl w:ilvl="5" w:tplc="CCA45BE8">
      <w:numFmt w:val="bullet"/>
      <w:lvlText w:val="•"/>
      <w:lvlJc w:val="left"/>
      <w:pPr>
        <w:ind w:left="5320" w:hanging="360"/>
      </w:pPr>
      <w:rPr>
        <w:rFonts w:hint="default"/>
        <w:lang w:val="ro-RO" w:eastAsia="en-US" w:bidi="ar-SA"/>
      </w:rPr>
    </w:lvl>
    <w:lvl w:ilvl="6" w:tplc="328800CE">
      <w:numFmt w:val="bullet"/>
      <w:lvlText w:val="•"/>
      <w:lvlJc w:val="left"/>
      <w:pPr>
        <w:ind w:left="6220" w:hanging="360"/>
      </w:pPr>
      <w:rPr>
        <w:rFonts w:hint="default"/>
        <w:lang w:val="ro-RO" w:eastAsia="en-US" w:bidi="ar-SA"/>
      </w:rPr>
    </w:lvl>
    <w:lvl w:ilvl="7" w:tplc="1E448768">
      <w:numFmt w:val="bullet"/>
      <w:lvlText w:val="•"/>
      <w:lvlJc w:val="left"/>
      <w:pPr>
        <w:ind w:left="7120" w:hanging="360"/>
      </w:pPr>
      <w:rPr>
        <w:rFonts w:hint="default"/>
        <w:lang w:val="ro-RO" w:eastAsia="en-US" w:bidi="ar-SA"/>
      </w:rPr>
    </w:lvl>
    <w:lvl w:ilvl="8" w:tplc="203CF6A6">
      <w:numFmt w:val="bullet"/>
      <w:lvlText w:val="•"/>
      <w:lvlJc w:val="left"/>
      <w:pPr>
        <w:ind w:left="8020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5EE25D36"/>
    <w:multiLevelType w:val="hybridMultilevel"/>
    <w:tmpl w:val="31FC15BC"/>
    <w:lvl w:ilvl="0" w:tplc="2C96EAC8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91EC711E">
      <w:numFmt w:val="bullet"/>
      <w:lvlText w:val="•"/>
      <w:lvlJc w:val="left"/>
      <w:pPr>
        <w:ind w:left="2043" w:hanging="360"/>
      </w:pPr>
      <w:rPr>
        <w:rFonts w:hint="default"/>
        <w:lang w:val="ro-RO" w:eastAsia="en-US" w:bidi="ar-SA"/>
      </w:rPr>
    </w:lvl>
    <w:lvl w:ilvl="2" w:tplc="EDF8FD58">
      <w:numFmt w:val="bullet"/>
      <w:lvlText w:val="•"/>
      <w:lvlJc w:val="left"/>
      <w:pPr>
        <w:ind w:left="2907" w:hanging="360"/>
      </w:pPr>
      <w:rPr>
        <w:rFonts w:hint="default"/>
        <w:lang w:val="ro-RO" w:eastAsia="en-US" w:bidi="ar-SA"/>
      </w:rPr>
    </w:lvl>
    <w:lvl w:ilvl="3" w:tplc="A47CAA64">
      <w:numFmt w:val="bullet"/>
      <w:lvlText w:val="•"/>
      <w:lvlJc w:val="left"/>
      <w:pPr>
        <w:ind w:left="3771" w:hanging="360"/>
      </w:pPr>
      <w:rPr>
        <w:rFonts w:hint="default"/>
        <w:lang w:val="ro-RO" w:eastAsia="en-US" w:bidi="ar-SA"/>
      </w:rPr>
    </w:lvl>
    <w:lvl w:ilvl="4" w:tplc="7038ABA8">
      <w:numFmt w:val="bullet"/>
      <w:lvlText w:val="•"/>
      <w:lvlJc w:val="left"/>
      <w:pPr>
        <w:ind w:left="4635" w:hanging="360"/>
      </w:pPr>
      <w:rPr>
        <w:rFonts w:hint="default"/>
        <w:lang w:val="ro-RO" w:eastAsia="en-US" w:bidi="ar-SA"/>
      </w:rPr>
    </w:lvl>
    <w:lvl w:ilvl="5" w:tplc="DAC09250">
      <w:numFmt w:val="bullet"/>
      <w:lvlText w:val="•"/>
      <w:lvlJc w:val="left"/>
      <w:pPr>
        <w:ind w:left="5499" w:hanging="360"/>
      </w:pPr>
      <w:rPr>
        <w:rFonts w:hint="default"/>
        <w:lang w:val="ro-RO" w:eastAsia="en-US" w:bidi="ar-SA"/>
      </w:rPr>
    </w:lvl>
    <w:lvl w:ilvl="6" w:tplc="9E0EF722">
      <w:numFmt w:val="bullet"/>
      <w:lvlText w:val="•"/>
      <w:lvlJc w:val="left"/>
      <w:pPr>
        <w:ind w:left="6363" w:hanging="360"/>
      </w:pPr>
      <w:rPr>
        <w:rFonts w:hint="default"/>
        <w:lang w:val="ro-RO" w:eastAsia="en-US" w:bidi="ar-SA"/>
      </w:rPr>
    </w:lvl>
    <w:lvl w:ilvl="7" w:tplc="9640BA20">
      <w:numFmt w:val="bullet"/>
      <w:lvlText w:val="•"/>
      <w:lvlJc w:val="left"/>
      <w:pPr>
        <w:ind w:left="7227" w:hanging="360"/>
      </w:pPr>
      <w:rPr>
        <w:rFonts w:hint="default"/>
        <w:lang w:val="ro-RO" w:eastAsia="en-US" w:bidi="ar-SA"/>
      </w:rPr>
    </w:lvl>
    <w:lvl w:ilvl="8" w:tplc="058AFB6C">
      <w:numFmt w:val="bullet"/>
      <w:lvlText w:val="•"/>
      <w:lvlJc w:val="left"/>
      <w:pPr>
        <w:ind w:left="8091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69E36C97"/>
    <w:multiLevelType w:val="hybridMultilevel"/>
    <w:tmpl w:val="57642754"/>
    <w:lvl w:ilvl="0" w:tplc="1214E4EA"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63C29394">
      <w:numFmt w:val="bullet"/>
      <w:lvlText w:val="•"/>
      <w:lvlJc w:val="left"/>
      <w:pPr>
        <w:ind w:left="1133" w:hanging="360"/>
      </w:pPr>
      <w:rPr>
        <w:rFonts w:hint="default"/>
        <w:lang w:val="ro-RO" w:eastAsia="en-US" w:bidi="ar-SA"/>
      </w:rPr>
    </w:lvl>
    <w:lvl w:ilvl="2" w:tplc="4322F29A">
      <w:numFmt w:val="bullet"/>
      <w:lvlText w:val="•"/>
      <w:lvlJc w:val="left"/>
      <w:pPr>
        <w:ind w:left="1787" w:hanging="360"/>
      </w:pPr>
      <w:rPr>
        <w:rFonts w:hint="default"/>
        <w:lang w:val="ro-RO" w:eastAsia="en-US" w:bidi="ar-SA"/>
      </w:rPr>
    </w:lvl>
    <w:lvl w:ilvl="3" w:tplc="A97224FA">
      <w:numFmt w:val="bullet"/>
      <w:lvlText w:val="•"/>
      <w:lvlJc w:val="left"/>
      <w:pPr>
        <w:ind w:left="2440" w:hanging="360"/>
      </w:pPr>
      <w:rPr>
        <w:rFonts w:hint="default"/>
        <w:lang w:val="ro-RO" w:eastAsia="en-US" w:bidi="ar-SA"/>
      </w:rPr>
    </w:lvl>
    <w:lvl w:ilvl="4" w:tplc="0116F2D2">
      <w:numFmt w:val="bullet"/>
      <w:lvlText w:val="•"/>
      <w:lvlJc w:val="left"/>
      <w:pPr>
        <w:ind w:left="3094" w:hanging="360"/>
      </w:pPr>
      <w:rPr>
        <w:rFonts w:hint="default"/>
        <w:lang w:val="ro-RO" w:eastAsia="en-US" w:bidi="ar-SA"/>
      </w:rPr>
    </w:lvl>
    <w:lvl w:ilvl="5" w:tplc="1A62951A">
      <w:numFmt w:val="bullet"/>
      <w:lvlText w:val="•"/>
      <w:lvlJc w:val="left"/>
      <w:pPr>
        <w:ind w:left="3748" w:hanging="360"/>
      </w:pPr>
      <w:rPr>
        <w:rFonts w:hint="default"/>
        <w:lang w:val="ro-RO" w:eastAsia="en-US" w:bidi="ar-SA"/>
      </w:rPr>
    </w:lvl>
    <w:lvl w:ilvl="6" w:tplc="A1782168">
      <w:numFmt w:val="bullet"/>
      <w:lvlText w:val="•"/>
      <w:lvlJc w:val="left"/>
      <w:pPr>
        <w:ind w:left="4401" w:hanging="360"/>
      </w:pPr>
      <w:rPr>
        <w:rFonts w:hint="default"/>
        <w:lang w:val="ro-RO" w:eastAsia="en-US" w:bidi="ar-SA"/>
      </w:rPr>
    </w:lvl>
    <w:lvl w:ilvl="7" w:tplc="15967F7A">
      <w:numFmt w:val="bullet"/>
      <w:lvlText w:val="•"/>
      <w:lvlJc w:val="left"/>
      <w:pPr>
        <w:ind w:left="5055" w:hanging="360"/>
      </w:pPr>
      <w:rPr>
        <w:rFonts w:hint="default"/>
        <w:lang w:val="ro-RO" w:eastAsia="en-US" w:bidi="ar-SA"/>
      </w:rPr>
    </w:lvl>
    <w:lvl w:ilvl="8" w:tplc="E534AA3E">
      <w:numFmt w:val="bullet"/>
      <w:lvlText w:val="•"/>
      <w:lvlJc w:val="left"/>
      <w:pPr>
        <w:ind w:left="5708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75A46C40"/>
    <w:multiLevelType w:val="hybridMultilevel"/>
    <w:tmpl w:val="21AC26B2"/>
    <w:lvl w:ilvl="0" w:tplc="EFF41038"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B50C20BE">
      <w:numFmt w:val="bullet"/>
      <w:lvlText w:val="•"/>
      <w:lvlJc w:val="left"/>
      <w:pPr>
        <w:ind w:left="1133" w:hanging="360"/>
      </w:pPr>
      <w:rPr>
        <w:rFonts w:hint="default"/>
        <w:lang w:val="ro-RO" w:eastAsia="en-US" w:bidi="ar-SA"/>
      </w:rPr>
    </w:lvl>
    <w:lvl w:ilvl="2" w:tplc="7458B1B0">
      <w:numFmt w:val="bullet"/>
      <w:lvlText w:val="•"/>
      <w:lvlJc w:val="left"/>
      <w:pPr>
        <w:ind w:left="1787" w:hanging="360"/>
      </w:pPr>
      <w:rPr>
        <w:rFonts w:hint="default"/>
        <w:lang w:val="ro-RO" w:eastAsia="en-US" w:bidi="ar-SA"/>
      </w:rPr>
    </w:lvl>
    <w:lvl w:ilvl="3" w:tplc="4910545A">
      <w:numFmt w:val="bullet"/>
      <w:lvlText w:val="•"/>
      <w:lvlJc w:val="left"/>
      <w:pPr>
        <w:ind w:left="2440" w:hanging="360"/>
      </w:pPr>
      <w:rPr>
        <w:rFonts w:hint="default"/>
        <w:lang w:val="ro-RO" w:eastAsia="en-US" w:bidi="ar-SA"/>
      </w:rPr>
    </w:lvl>
    <w:lvl w:ilvl="4" w:tplc="6B2E4EAE">
      <w:numFmt w:val="bullet"/>
      <w:lvlText w:val="•"/>
      <w:lvlJc w:val="left"/>
      <w:pPr>
        <w:ind w:left="3094" w:hanging="360"/>
      </w:pPr>
      <w:rPr>
        <w:rFonts w:hint="default"/>
        <w:lang w:val="ro-RO" w:eastAsia="en-US" w:bidi="ar-SA"/>
      </w:rPr>
    </w:lvl>
    <w:lvl w:ilvl="5" w:tplc="D190208A">
      <w:numFmt w:val="bullet"/>
      <w:lvlText w:val="•"/>
      <w:lvlJc w:val="left"/>
      <w:pPr>
        <w:ind w:left="3748" w:hanging="360"/>
      </w:pPr>
      <w:rPr>
        <w:rFonts w:hint="default"/>
        <w:lang w:val="ro-RO" w:eastAsia="en-US" w:bidi="ar-SA"/>
      </w:rPr>
    </w:lvl>
    <w:lvl w:ilvl="6" w:tplc="8F70644E">
      <w:numFmt w:val="bullet"/>
      <w:lvlText w:val="•"/>
      <w:lvlJc w:val="left"/>
      <w:pPr>
        <w:ind w:left="4401" w:hanging="360"/>
      </w:pPr>
      <w:rPr>
        <w:rFonts w:hint="default"/>
        <w:lang w:val="ro-RO" w:eastAsia="en-US" w:bidi="ar-SA"/>
      </w:rPr>
    </w:lvl>
    <w:lvl w:ilvl="7" w:tplc="9738AFD8">
      <w:numFmt w:val="bullet"/>
      <w:lvlText w:val="•"/>
      <w:lvlJc w:val="left"/>
      <w:pPr>
        <w:ind w:left="5055" w:hanging="360"/>
      </w:pPr>
      <w:rPr>
        <w:rFonts w:hint="default"/>
        <w:lang w:val="ro-RO" w:eastAsia="en-US" w:bidi="ar-SA"/>
      </w:rPr>
    </w:lvl>
    <w:lvl w:ilvl="8" w:tplc="91561666">
      <w:numFmt w:val="bullet"/>
      <w:lvlText w:val="•"/>
      <w:lvlJc w:val="left"/>
      <w:pPr>
        <w:ind w:left="5708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771A626B"/>
    <w:multiLevelType w:val="hybridMultilevel"/>
    <w:tmpl w:val="F364D7EC"/>
    <w:lvl w:ilvl="0" w:tplc="1316BB2A">
      <w:start w:val="2"/>
      <w:numFmt w:val="decimal"/>
      <w:lvlText w:val="%1."/>
      <w:lvlJc w:val="left"/>
      <w:pPr>
        <w:ind w:left="421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D3B213A8">
      <w:numFmt w:val="bullet"/>
      <w:lvlText w:val="•"/>
      <w:lvlJc w:val="left"/>
      <w:pPr>
        <w:ind w:left="1384" w:hanging="201"/>
      </w:pPr>
      <w:rPr>
        <w:rFonts w:hint="default"/>
        <w:lang w:val="ro-RO" w:eastAsia="en-US" w:bidi="ar-SA"/>
      </w:rPr>
    </w:lvl>
    <w:lvl w:ilvl="2" w:tplc="523ACD0C">
      <w:numFmt w:val="bullet"/>
      <w:lvlText w:val="•"/>
      <w:lvlJc w:val="left"/>
      <w:pPr>
        <w:ind w:left="2348" w:hanging="201"/>
      </w:pPr>
      <w:rPr>
        <w:rFonts w:hint="default"/>
        <w:lang w:val="ro-RO" w:eastAsia="en-US" w:bidi="ar-SA"/>
      </w:rPr>
    </w:lvl>
    <w:lvl w:ilvl="3" w:tplc="D9C8818C">
      <w:numFmt w:val="bullet"/>
      <w:lvlText w:val="•"/>
      <w:lvlJc w:val="left"/>
      <w:pPr>
        <w:ind w:left="3312" w:hanging="201"/>
      </w:pPr>
      <w:rPr>
        <w:rFonts w:hint="default"/>
        <w:lang w:val="ro-RO" w:eastAsia="en-US" w:bidi="ar-SA"/>
      </w:rPr>
    </w:lvl>
    <w:lvl w:ilvl="4" w:tplc="581EF570">
      <w:numFmt w:val="bullet"/>
      <w:lvlText w:val="•"/>
      <w:lvlJc w:val="left"/>
      <w:pPr>
        <w:ind w:left="4276" w:hanging="201"/>
      </w:pPr>
      <w:rPr>
        <w:rFonts w:hint="default"/>
        <w:lang w:val="ro-RO" w:eastAsia="en-US" w:bidi="ar-SA"/>
      </w:rPr>
    </w:lvl>
    <w:lvl w:ilvl="5" w:tplc="797032E8">
      <w:numFmt w:val="bullet"/>
      <w:lvlText w:val="•"/>
      <w:lvlJc w:val="left"/>
      <w:pPr>
        <w:ind w:left="5240" w:hanging="201"/>
      </w:pPr>
      <w:rPr>
        <w:rFonts w:hint="default"/>
        <w:lang w:val="ro-RO" w:eastAsia="en-US" w:bidi="ar-SA"/>
      </w:rPr>
    </w:lvl>
    <w:lvl w:ilvl="6" w:tplc="35463ADA">
      <w:numFmt w:val="bullet"/>
      <w:lvlText w:val="•"/>
      <w:lvlJc w:val="left"/>
      <w:pPr>
        <w:ind w:left="6204" w:hanging="201"/>
      </w:pPr>
      <w:rPr>
        <w:rFonts w:hint="default"/>
        <w:lang w:val="ro-RO" w:eastAsia="en-US" w:bidi="ar-SA"/>
      </w:rPr>
    </w:lvl>
    <w:lvl w:ilvl="7" w:tplc="44282A9C">
      <w:numFmt w:val="bullet"/>
      <w:lvlText w:val="•"/>
      <w:lvlJc w:val="left"/>
      <w:pPr>
        <w:ind w:left="7168" w:hanging="201"/>
      </w:pPr>
      <w:rPr>
        <w:rFonts w:hint="default"/>
        <w:lang w:val="ro-RO" w:eastAsia="en-US" w:bidi="ar-SA"/>
      </w:rPr>
    </w:lvl>
    <w:lvl w:ilvl="8" w:tplc="FB742B24">
      <w:numFmt w:val="bullet"/>
      <w:lvlText w:val="•"/>
      <w:lvlJc w:val="left"/>
      <w:pPr>
        <w:ind w:left="8132" w:hanging="201"/>
      </w:pPr>
      <w:rPr>
        <w:rFonts w:hint="default"/>
        <w:lang w:val="ro-RO" w:eastAsia="en-US" w:bidi="ar-SA"/>
      </w:rPr>
    </w:lvl>
  </w:abstractNum>
  <w:num w:numId="1" w16cid:durableId="662972800">
    <w:abstractNumId w:val="4"/>
  </w:num>
  <w:num w:numId="2" w16cid:durableId="2131389853">
    <w:abstractNumId w:val="2"/>
  </w:num>
  <w:num w:numId="3" w16cid:durableId="1433092563">
    <w:abstractNumId w:val="0"/>
  </w:num>
  <w:num w:numId="4" w16cid:durableId="1533496284">
    <w:abstractNumId w:val="3"/>
  </w:num>
  <w:num w:numId="5" w16cid:durableId="1872299943">
    <w:abstractNumId w:val="6"/>
  </w:num>
  <w:num w:numId="6" w16cid:durableId="1041595313">
    <w:abstractNumId w:val="5"/>
  </w:num>
  <w:num w:numId="7" w16cid:durableId="2972946">
    <w:abstractNumId w:val="1"/>
  </w:num>
  <w:num w:numId="8" w16cid:durableId="1447770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29"/>
    <w:rsid w:val="00313E90"/>
    <w:rsid w:val="00A31929"/>
    <w:rsid w:val="00A5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ABAA4"/>
  <w15:docId w15:val="{7967DA09-9492-42DC-93BF-F5B410E6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349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after="3"/>
      <w:ind w:left="420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1397</Words>
  <Characters>7689</Characters>
  <Application>Microsoft Office Word</Application>
  <DocSecurity>0</DocSecurity>
  <Lines>64</Lines>
  <Paragraphs>18</Paragraphs>
  <ScaleCrop>false</ScaleCrop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margareta</dc:creator>
  <cp:lastModifiedBy>Delia Gavriliu</cp:lastModifiedBy>
  <cp:revision>3</cp:revision>
  <dcterms:created xsi:type="dcterms:W3CDTF">2024-04-05T09:54:00Z</dcterms:created>
  <dcterms:modified xsi:type="dcterms:W3CDTF">2024-04-05T09:54:00Z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2024-04-05T00:00:00Z</vt:filetime>
  </property>
  <property fmtid="{D5CDD505-2E9C-101B-9397-08002B2CF9AE}" pid="5" name="Producer">
    <vt:lpwstr>Microsoft® Word 2013</vt:lpwstr>
  </property>
</Properties>
</file>