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88541278"/>
    <w:p w14:paraId="5B8C4129" w14:textId="77777777" w:rsidR="00560D4B" w:rsidRPr="00C87E1E" w:rsidRDefault="00560D4B" w:rsidP="00560D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12"/>
          <w:sz w:val="24"/>
          <w:szCs w:val="24"/>
          <w:lang w:val="fr-FR"/>
        </w:rPr>
      </w:pPr>
      <w:r w:rsidRPr="00C87E1E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86A084" wp14:editId="73C8A4DE">
                <wp:simplePos x="0" y="0"/>
                <wp:positionH relativeFrom="column">
                  <wp:posOffset>-363220</wp:posOffset>
                </wp:positionH>
                <wp:positionV relativeFrom="paragraph">
                  <wp:posOffset>41275</wp:posOffset>
                </wp:positionV>
                <wp:extent cx="1075055" cy="788035"/>
                <wp:effectExtent l="0" t="4445" r="2540" b="0"/>
                <wp:wrapNone/>
                <wp:docPr id="8274789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5055" cy="788035"/>
                          <a:chOff x="0" y="0"/>
                          <a:chExt cx="846000" cy="619920"/>
                        </a:xfrm>
                      </wpg:grpSpPr>
                      <wps:wsp>
                        <wps:cNvPr id="149476650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6000" cy="61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0920009" name="Picture 10" descr="Antet UGAL 2015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126" y="0"/>
                            <a:ext cx="55245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EC16E1" id="Group 2" o:spid="_x0000_s1026" style="position:absolute;margin-left:-28.6pt;margin-top:3.25pt;width:84.65pt;height:62.05pt;z-index:251659264;mso-width-relative:margin;mso-height-relative:margin" coordsize="8460,619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">
                <v:rect id="Rectangle 13" o:spid="_x0000_s1027" style="position:absolute;width:8460;height:6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alt="Antet UGAL 2015" style="position:absolute;left:1501;width:5524;height:5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">
                  <v:imagedata r:id="rId6" o:title="Antet UGAL 2015"/>
                  <o:lock v:ext="edit" aspectratio="f"/>
                </v:shape>
              </v:group>
            </w:pict>
          </mc:Fallback>
        </mc:AlternateContent>
      </w:r>
      <w:r w:rsidRPr="00C87E1E">
        <w:drawing>
          <wp:anchor distT="0" distB="0" distL="114300" distR="114300" simplePos="0" relativeHeight="251661312" behindDoc="0" locked="0" layoutInCell="1" allowOverlap="1" wp14:anchorId="7369CC56" wp14:editId="6A2C1B25">
            <wp:simplePos x="0" y="0"/>
            <wp:positionH relativeFrom="column">
              <wp:posOffset>5756275</wp:posOffset>
            </wp:positionH>
            <wp:positionV relativeFrom="paragraph">
              <wp:posOffset>19685</wp:posOffset>
            </wp:positionV>
            <wp:extent cx="817245" cy="812800"/>
            <wp:effectExtent l="0" t="0" r="1905" b="6350"/>
            <wp:wrapSquare wrapText="bothSides"/>
            <wp:docPr id="795011519" name="Picture 3" descr="A blue circle with a hand shaking and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011519" name="Picture 3" descr="A blue circle with a hand shaking and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E1E">
        <w:rPr>
          <w:rFonts w:ascii="Arial" w:hAnsi="Arial" w:cs="Arial"/>
          <w:b/>
          <w:bCs/>
          <w:color w:val="034EA2"/>
          <w:spacing w:val="12"/>
          <w:sz w:val="24"/>
          <w:szCs w:val="24"/>
          <w:lang w:val="fr-FR"/>
        </w:rPr>
        <w:t>ROMÂNIA</w:t>
      </w:r>
    </w:p>
    <w:p w14:paraId="2EAC9A76" w14:textId="77777777" w:rsidR="00560D4B" w:rsidRPr="00C87E1E" w:rsidRDefault="00560D4B" w:rsidP="00560D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12"/>
          <w:sz w:val="24"/>
          <w:szCs w:val="24"/>
          <w:lang w:val="fr-FR"/>
        </w:rPr>
      </w:pPr>
      <w:r w:rsidRPr="00C87E1E">
        <w:rPr>
          <w:rFonts w:ascii="Arial" w:hAnsi="Arial" w:cs="Arial"/>
          <w:color w:val="034EA2"/>
          <w:spacing w:val="12"/>
          <w:sz w:val="24"/>
          <w:szCs w:val="24"/>
          <w:lang w:val="fr-FR"/>
        </w:rPr>
        <w:t>MINISTERUL EDUCAȚIEI ȘI CERCETĂRII</w:t>
      </w:r>
    </w:p>
    <w:p w14:paraId="2EAE6F2B" w14:textId="77777777" w:rsidR="00560D4B" w:rsidRPr="00C87E1E" w:rsidRDefault="00560D4B" w:rsidP="00560D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34EA2"/>
          <w:spacing w:val="12"/>
          <w:sz w:val="24"/>
          <w:szCs w:val="24"/>
          <w:lang w:val="fr-FR"/>
        </w:rPr>
      </w:pPr>
      <w:r w:rsidRPr="00C87E1E">
        <w:rPr>
          <w:rFonts w:ascii="Arial" w:hAnsi="Arial" w:cs="Arial"/>
          <w:color w:val="034EA2"/>
          <w:spacing w:val="12"/>
          <w:sz w:val="24"/>
          <w:szCs w:val="24"/>
          <w:lang w:val="fr-FR"/>
        </w:rPr>
        <w:t>UNIVERSITATEA „DUNĂREA DE JOS” DIN GALAȚI</w:t>
      </w:r>
    </w:p>
    <w:p w14:paraId="74EB9757" w14:textId="77777777" w:rsidR="00560D4B" w:rsidRPr="00C87E1E" w:rsidRDefault="00560D4B" w:rsidP="00560D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34EA2"/>
          <w:spacing w:val="12"/>
          <w:sz w:val="24"/>
          <w:szCs w:val="24"/>
          <w:lang w:val="fr-FR"/>
        </w:rPr>
      </w:pPr>
      <w:r w:rsidRPr="00C87E1E">
        <w:rPr>
          <w:rFonts w:ascii="Arial" w:hAnsi="Arial" w:cs="Arial"/>
          <w:color w:val="034EA2"/>
          <w:spacing w:val="12"/>
          <w:sz w:val="24"/>
          <w:szCs w:val="24"/>
          <w:lang w:val="fr-FR"/>
        </w:rPr>
        <w:t>FACULTATEA TRANSFRONTALIERĂ</w:t>
      </w:r>
    </w:p>
    <w:p w14:paraId="0D19D2D4" w14:textId="77777777" w:rsidR="00560D4B" w:rsidRPr="00C87E1E" w:rsidRDefault="00560D4B" w:rsidP="00560D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34EA2"/>
          <w:spacing w:val="12"/>
          <w:sz w:val="24"/>
          <w:szCs w:val="24"/>
          <w:lang w:val="fr-FR"/>
        </w:rPr>
      </w:pPr>
    </w:p>
    <w:p w14:paraId="32B9C9FC" w14:textId="77777777" w:rsidR="00560D4B" w:rsidRPr="00C87E1E" w:rsidRDefault="00560D4B" w:rsidP="00560D4B">
      <w:pPr>
        <w:pStyle w:val="Header"/>
        <w:rPr>
          <w:rFonts w:ascii="Arial" w:hAnsi="Arial" w:cs="Arial"/>
        </w:rPr>
      </w:pPr>
      <w:r w:rsidRPr="00C87E1E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5BFAE5F" wp14:editId="159155DF">
                <wp:simplePos x="0" y="0"/>
                <wp:positionH relativeFrom="column">
                  <wp:posOffset>7620</wp:posOffset>
                </wp:positionH>
                <wp:positionV relativeFrom="paragraph">
                  <wp:posOffset>31750</wp:posOffset>
                </wp:positionV>
                <wp:extent cx="6547485" cy="46355"/>
                <wp:effectExtent l="0" t="0" r="0" b="0"/>
                <wp:wrapNone/>
                <wp:docPr id="1761535019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7485" cy="46355"/>
                        </a:xfrm>
                        <a:custGeom>
                          <a:avLst/>
                          <a:gdLst>
                            <a:gd name="T0" fmla="*/ 0 w 3941"/>
                            <a:gd name="T1" fmla="*/ 0 h 20"/>
                            <a:gd name="T2" fmla="*/ 197 w 3941"/>
                            <a:gd name="T3" fmla="*/ 0 h 20"/>
                            <a:gd name="T4" fmla="*/ 394 w 3941"/>
                            <a:gd name="T5" fmla="*/ 0 h 20"/>
                            <a:gd name="T6" fmla="*/ 591 w 3941"/>
                            <a:gd name="T7" fmla="*/ 0 h 20"/>
                            <a:gd name="T8" fmla="*/ 788 w 3941"/>
                            <a:gd name="T9" fmla="*/ 0 h 20"/>
                            <a:gd name="T10" fmla="*/ 985 w 3941"/>
                            <a:gd name="T11" fmla="*/ 0 h 20"/>
                            <a:gd name="T12" fmla="*/ 1182 w 3941"/>
                            <a:gd name="T13" fmla="*/ 0 h 20"/>
                            <a:gd name="T14" fmla="*/ 1379 w 3941"/>
                            <a:gd name="T15" fmla="*/ 0 h 20"/>
                            <a:gd name="T16" fmla="*/ 1576 w 3941"/>
                            <a:gd name="T17" fmla="*/ 0 h 20"/>
                            <a:gd name="T18" fmla="*/ 1773 w 3941"/>
                            <a:gd name="T19" fmla="*/ 0 h 20"/>
                            <a:gd name="T20" fmla="*/ 1970 w 3941"/>
                            <a:gd name="T21" fmla="*/ 0 h 20"/>
                            <a:gd name="T22" fmla="*/ 2167 w 3941"/>
                            <a:gd name="T23" fmla="*/ 0 h 20"/>
                            <a:gd name="T24" fmla="*/ 2364 w 3941"/>
                            <a:gd name="T25" fmla="*/ 0 h 20"/>
                            <a:gd name="T26" fmla="*/ 2561 w 3941"/>
                            <a:gd name="T27" fmla="*/ 0 h 20"/>
                            <a:gd name="T28" fmla="*/ 2758 w 3941"/>
                            <a:gd name="T29" fmla="*/ 0 h 20"/>
                            <a:gd name="T30" fmla="*/ 2955 w 3941"/>
                            <a:gd name="T31" fmla="*/ 0 h 20"/>
                            <a:gd name="T32" fmla="*/ 3152 w 3941"/>
                            <a:gd name="T33" fmla="*/ 0 h 20"/>
                            <a:gd name="T34" fmla="*/ 3349 w 3941"/>
                            <a:gd name="T35" fmla="*/ 0 h 20"/>
                            <a:gd name="T36" fmla="*/ 3547 w 3941"/>
                            <a:gd name="T37" fmla="*/ 0 h 20"/>
                            <a:gd name="T38" fmla="*/ 3744 w 3941"/>
                            <a:gd name="T39" fmla="*/ 0 h 20"/>
                            <a:gd name="T40" fmla="*/ 3941 w 3941"/>
                            <a:gd name="T4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941" h="20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lnTo>
                                <a:pt x="394" y="0"/>
                              </a:lnTo>
                              <a:lnTo>
                                <a:pt x="591" y="0"/>
                              </a:lnTo>
                              <a:lnTo>
                                <a:pt x="788" y="0"/>
                              </a:lnTo>
                              <a:lnTo>
                                <a:pt x="985" y="0"/>
                              </a:lnTo>
                              <a:lnTo>
                                <a:pt x="1182" y="0"/>
                              </a:lnTo>
                              <a:lnTo>
                                <a:pt x="1379" y="0"/>
                              </a:lnTo>
                              <a:lnTo>
                                <a:pt x="1576" y="0"/>
                              </a:lnTo>
                              <a:lnTo>
                                <a:pt x="1773" y="0"/>
                              </a:lnTo>
                              <a:lnTo>
                                <a:pt x="1970" y="0"/>
                              </a:lnTo>
                              <a:lnTo>
                                <a:pt x="2167" y="0"/>
                              </a:lnTo>
                              <a:lnTo>
                                <a:pt x="2364" y="0"/>
                              </a:lnTo>
                              <a:lnTo>
                                <a:pt x="2561" y="0"/>
                              </a:lnTo>
                              <a:lnTo>
                                <a:pt x="2758" y="0"/>
                              </a:lnTo>
                              <a:lnTo>
                                <a:pt x="2955" y="0"/>
                              </a:lnTo>
                              <a:lnTo>
                                <a:pt x="3152" y="0"/>
                              </a:lnTo>
                              <a:lnTo>
                                <a:pt x="3349" y="0"/>
                              </a:lnTo>
                              <a:lnTo>
                                <a:pt x="3547" y="0"/>
                              </a:lnTo>
                              <a:lnTo>
                                <a:pt x="3744" y="0"/>
                              </a:lnTo>
                              <a:lnTo>
                                <a:pt x="3941" y="0"/>
                              </a:lnTo>
                            </a:path>
                          </a:pathLst>
                        </a:custGeom>
                        <a:noFill/>
                        <a:ln w="9017">
                          <a:solidFill>
                            <a:srgbClr val="034EA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0169F" id="Freeform: Shape 1" o:spid="_x0000_s1026" style="position:absolute;margin-left:.6pt;margin-top:2.5pt;width:515.55pt;height:3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" o:allowincell="f" path="m,l197,,394,,591,,788,,985,r197,l1379,r197,l1773,r197,l2167,r197,l2561,r197,l2955,r197,l3349,r198,l3744,r197,e" filled="f" strokecolor="#034ea2" strokeweight=".71pt">
                <v:path arrowok="t" o:connecttype="custom" o:connectlocs="0,0;327291,0;654582,0;981874,0;1309165,0;1636456,0;1963747,0;2291038,0;2618329,0;2945621,0;3272912,0;3600203,0;3927494,0;4254785,0;4582077,0;4909368,0;5236659,0;5563950,0;5892903,0;6220194,0;6547485,0" o:connectangles="0,0,0,0,0,0,0,0,0,0,0,0,0,0,0,0,0,0,0,0,0"/>
              </v:shape>
            </w:pict>
          </mc:Fallback>
        </mc:AlternateContent>
      </w:r>
    </w:p>
    <w:p w14:paraId="15555046" w14:textId="670268AA" w:rsidR="00560D4B" w:rsidRPr="00560D4B" w:rsidRDefault="00560D4B" w:rsidP="00560D4B">
      <w:pPr>
        <w:widowControl w:val="0"/>
        <w:autoSpaceDE w:val="0"/>
        <w:autoSpaceDN w:val="0"/>
        <w:adjustRightInd w:val="0"/>
        <w:ind w:right="-23"/>
        <w:jc w:val="center"/>
        <w:rPr>
          <w:rFonts w:ascii="Book Antiqua" w:hAnsi="Book Antiqua" w:cs="Calibri"/>
          <w:b/>
          <w:bCs/>
          <w:color w:val="001F5F"/>
          <w:sz w:val="35"/>
          <w:szCs w:val="35"/>
        </w:rPr>
      </w:pPr>
      <w:bookmarkStart w:id="1" w:name="_Hlk188541235"/>
      <w:bookmarkEnd w:id="0"/>
      <w:r w:rsidRPr="00560D4B">
        <w:rPr>
          <w:rFonts w:ascii="Book Antiqua" w:hAnsi="Book Antiqua" w:cs="Calibri"/>
          <w:b/>
          <w:bCs/>
          <w:color w:val="001F5F"/>
          <w:sz w:val="35"/>
          <w:szCs w:val="35"/>
        </w:rPr>
        <w:t>Probe admitere 2025</w:t>
      </w:r>
    </w:p>
    <w:p w14:paraId="04F54BB3" w14:textId="77777777" w:rsidR="00560D4B" w:rsidRPr="00560D4B" w:rsidRDefault="00560D4B" w:rsidP="00560D4B">
      <w:pPr>
        <w:widowControl w:val="0"/>
        <w:autoSpaceDE w:val="0"/>
        <w:autoSpaceDN w:val="0"/>
        <w:adjustRightInd w:val="0"/>
        <w:ind w:right="-23"/>
        <w:jc w:val="center"/>
        <w:rPr>
          <w:rFonts w:ascii="Book Antiqua" w:hAnsi="Book Antiqua" w:cs="Calibri"/>
          <w:color w:val="000000"/>
          <w:sz w:val="35"/>
          <w:szCs w:val="35"/>
        </w:rPr>
      </w:pPr>
      <w:r w:rsidRPr="00560D4B">
        <w:rPr>
          <w:rFonts w:ascii="Book Antiqua" w:hAnsi="Book Antiqua" w:cs="Calibri"/>
          <w:b/>
          <w:bCs/>
          <w:color w:val="001F5F"/>
          <w:sz w:val="35"/>
          <w:szCs w:val="35"/>
        </w:rPr>
        <w:t>FA</w:t>
      </w:r>
      <w:r w:rsidRPr="00560D4B">
        <w:rPr>
          <w:rFonts w:ascii="Book Antiqua" w:hAnsi="Book Antiqua" w:cs="Calibri"/>
          <w:b/>
          <w:bCs/>
          <w:color w:val="001F5F"/>
          <w:spacing w:val="5"/>
          <w:sz w:val="35"/>
          <w:szCs w:val="35"/>
        </w:rPr>
        <w:t>C</w:t>
      </w:r>
      <w:r w:rsidRPr="00560D4B">
        <w:rPr>
          <w:rFonts w:ascii="Book Antiqua" w:hAnsi="Book Antiqua" w:cs="Calibri"/>
          <w:b/>
          <w:bCs/>
          <w:color w:val="001F5F"/>
          <w:spacing w:val="3"/>
          <w:sz w:val="35"/>
          <w:szCs w:val="35"/>
        </w:rPr>
        <w:t>UL</w:t>
      </w:r>
      <w:r w:rsidRPr="00560D4B">
        <w:rPr>
          <w:rFonts w:ascii="Book Antiqua" w:hAnsi="Book Antiqua" w:cs="Calibri"/>
          <w:b/>
          <w:bCs/>
          <w:color w:val="001F5F"/>
          <w:spacing w:val="1"/>
          <w:sz w:val="35"/>
          <w:szCs w:val="35"/>
        </w:rPr>
        <w:t>T</w:t>
      </w:r>
      <w:r w:rsidRPr="00560D4B">
        <w:rPr>
          <w:rFonts w:ascii="Book Antiqua" w:hAnsi="Book Antiqua" w:cs="Calibri"/>
          <w:b/>
          <w:bCs/>
          <w:color w:val="001F5F"/>
          <w:sz w:val="35"/>
          <w:szCs w:val="35"/>
        </w:rPr>
        <w:t>A</w:t>
      </w:r>
      <w:r w:rsidRPr="00560D4B">
        <w:rPr>
          <w:rFonts w:ascii="Book Antiqua" w:hAnsi="Book Antiqua" w:cs="Calibri"/>
          <w:b/>
          <w:bCs/>
          <w:color w:val="001F5F"/>
          <w:spacing w:val="2"/>
          <w:sz w:val="35"/>
          <w:szCs w:val="35"/>
        </w:rPr>
        <w:t>T</w:t>
      </w:r>
      <w:r w:rsidRPr="00560D4B">
        <w:rPr>
          <w:rFonts w:ascii="Book Antiqua" w:hAnsi="Book Antiqua" w:cs="Calibri"/>
          <w:b/>
          <w:bCs/>
          <w:color w:val="001F5F"/>
          <w:spacing w:val="4"/>
          <w:sz w:val="35"/>
          <w:szCs w:val="35"/>
        </w:rPr>
        <w:t>E</w:t>
      </w:r>
      <w:r w:rsidRPr="00560D4B">
        <w:rPr>
          <w:rFonts w:ascii="Book Antiqua" w:hAnsi="Book Antiqua" w:cs="Calibri"/>
          <w:b/>
          <w:bCs/>
          <w:color w:val="001F5F"/>
          <w:sz w:val="35"/>
          <w:szCs w:val="35"/>
        </w:rPr>
        <w:t>A</w:t>
      </w:r>
      <w:r w:rsidRPr="00560D4B">
        <w:rPr>
          <w:rFonts w:ascii="Book Antiqua" w:hAnsi="Book Antiqua" w:cs="Calibri"/>
          <w:b/>
          <w:bCs/>
          <w:color w:val="001F5F"/>
          <w:spacing w:val="26"/>
          <w:sz w:val="35"/>
          <w:szCs w:val="35"/>
        </w:rPr>
        <w:t xml:space="preserve"> T</w:t>
      </w:r>
      <w:r w:rsidRPr="00560D4B">
        <w:rPr>
          <w:rFonts w:ascii="Book Antiqua" w:hAnsi="Book Antiqua" w:cs="Calibri"/>
          <w:b/>
          <w:bCs/>
          <w:color w:val="001F5F"/>
          <w:spacing w:val="6"/>
          <w:w w:val="101"/>
          <w:sz w:val="35"/>
          <w:szCs w:val="35"/>
        </w:rPr>
        <w:t>R</w:t>
      </w:r>
      <w:r w:rsidRPr="00560D4B">
        <w:rPr>
          <w:rFonts w:ascii="Book Antiqua" w:hAnsi="Book Antiqua" w:cs="Calibri"/>
          <w:b/>
          <w:bCs/>
          <w:color w:val="001F5F"/>
          <w:w w:val="101"/>
          <w:sz w:val="35"/>
          <w:szCs w:val="35"/>
        </w:rPr>
        <w:t>A</w:t>
      </w:r>
      <w:r w:rsidRPr="00560D4B">
        <w:rPr>
          <w:rFonts w:ascii="Book Antiqua" w:hAnsi="Book Antiqua" w:cs="Calibri"/>
          <w:b/>
          <w:bCs/>
          <w:color w:val="001F5F"/>
          <w:spacing w:val="6"/>
          <w:w w:val="101"/>
          <w:sz w:val="35"/>
          <w:szCs w:val="35"/>
        </w:rPr>
        <w:t>N</w:t>
      </w:r>
      <w:r w:rsidRPr="00560D4B">
        <w:rPr>
          <w:rFonts w:ascii="Book Antiqua" w:hAnsi="Book Antiqua" w:cs="Calibri"/>
          <w:b/>
          <w:bCs/>
          <w:color w:val="001F5F"/>
          <w:w w:val="101"/>
          <w:sz w:val="35"/>
          <w:szCs w:val="35"/>
        </w:rPr>
        <w:t>SF</w:t>
      </w:r>
      <w:r w:rsidRPr="00560D4B">
        <w:rPr>
          <w:rFonts w:ascii="Book Antiqua" w:hAnsi="Book Antiqua" w:cs="Calibri"/>
          <w:b/>
          <w:bCs/>
          <w:color w:val="001F5F"/>
          <w:spacing w:val="1"/>
          <w:w w:val="101"/>
          <w:sz w:val="35"/>
          <w:szCs w:val="35"/>
        </w:rPr>
        <w:t>R</w:t>
      </w:r>
      <w:r w:rsidRPr="00560D4B">
        <w:rPr>
          <w:rFonts w:ascii="Book Antiqua" w:hAnsi="Book Antiqua" w:cs="Calibri"/>
          <w:b/>
          <w:bCs/>
          <w:color w:val="001F5F"/>
          <w:spacing w:val="4"/>
          <w:w w:val="101"/>
          <w:sz w:val="35"/>
          <w:szCs w:val="35"/>
        </w:rPr>
        <w:t>O</w:t>
      </w:r>
      <w:r w:rsidRPr="00560D4B">
        <w:rPr>
          <w:rFonts w:ascii="Book Antiqua" w:hAnsi="Book Antiqua" w:cs="Calibri"/>
          <w:b/>
          <w:bCs/>
          <w:color w:val="001F5F"/>
          <w:spacing w:val="1"/>
          <w:w w:val="101"/>
          <w:sz w:val="35"/>
          <w:szCs w:val="35"/>
        </w:rPr>
        <w:t>N</w:t>
      </w:r>
      <w:r w:rsidRPr="00560D4B">
        <w:rPr>
          <w:rFonts w:ascii="Book Antiqua" w:hAnsi="Book Antiqua" w:cs="Calibri"/>
          <w:b/>
          <w:bCs/>
          <w:color w:val="001F5F"/>
          <w:spacing w:val="6"/>
          <w:w w:val="101"/>
          <w:sz w:val="35"/>
          <w:szCs w:val="35"/>
        </w:rPr>
        <w:t>T</w:t>
      </w:r>
      <w:r w:rsidRPr="00560D4B">
        <w:rPr>
          <w:rFonts w:ascii="Book Antiqua" w:hAnsi="Book Antiqua" w:cs="Calibri"/>
          <w:b/>
          <w:bCs/>
          <w:color w:val="001F5F"/>
          <w:w w:val="101"/>
          <w:sz w:val="35"/>
          <w:szCs w:val="35"/>
        </w:rPr>
        <w:t>A</w:t>
      </w:r>
      <w:r w:rsidRPr="00560D4B">
        <w:rPr>
          <w:rFonts w:ascii="Book Antiqua" w:hAnsi="Book Antiqua" w:cs="Calibri"/>
          <w:b/>
          <w:bCs/>
          <w:color w:val="001F5F"/>
          <w:spacing w:val="4"/>
          <w:w w:val="101"/>
          <w:sz w:val="35"/>
          <w:szCs w:val="35"/>
        </w:rPr>
        <w:t>L</w:t>
      </w:r>
      <w:r w:rsidRPr="00560D4B">
        <w:rPr>
          <w:rFonts w:ascii="Book Antiqua" w:hAnsi="Book Antiqua" w:cs="Calibri"/>
          <w:b/>
          <w:bCs/>
          <w:color w:val="001F5F"/>
          <w:spacing w:val="1"/>
          <w:w w:val="101"/>
          <w:sz w:val="35"/>
          <w:szCs w:val="35"/>
        </w:rPr>
        <w:t>I</w:t>
      </w:r>
      <w:r w:rsidRPr="00560D4B">
        <w:rPr>
          <w:rFonts w:ascii="Book Antiqua" w:hAnsi="Book Antiqua" w:cs="Calibri"/>
          <w:b/>
          <w:bCs/>
          <w:color w:val="001F5F"/>
          <w:spacing w:val="4"/>
          <w:w w:val="101"/>
          <w:sz w:val="35"/>
          <w:szCs w:val="35"/>
        </w:rPr>
        <w:t>E</w:t>
      </w:r>
      <w:r w:rsidRPr="00560D4B">
        <w:rPr>
          <w:rFonts w:ascii="Book Antiqua" w:hAnsi="Book Antiqua" w:cs="Calibri"/>
          <w:b/>
          <w:bCs/>
          <w:color w:val="001F5F"/>
          <w:spacing w:val="1"/>
          <w:w w:val="101"/>
          <w:sz w:val="35"/>
          <w:szCs w:val="35"/>
        </w:rPr>
        <w:t>R</w:t>
      </w:r>
      <w:r w:rsidRPr="00560D4B">
        <w:rPr>
          <w:rFonts w:ascii="Book Antiqua" w:hAnsi="Book Antiqua" w:cs="Calibri"/>
          <w:b/>
          <w:bCs/>
          <w:color w:val="001F5F"/>
          <w:w w:val="101"/>
          <w:sz w:val="35"/>
          <w:szCs w:val="35"/>
        </w:rPr>
        <w:t>Ă</w:t>
      </w:r>
    </w:p>
    <w:p w14:paraId="5165C354" w14:textId="4839D98F" w:rsidR="00560D4B" w:rsidRPr="00560D4B" w:rsidRDefault="00560D4B" w:rsidP="00560D4B">
      <w:pPr>
        <w:widowControl w:val="0"/>
        <w:autoSpaceDE w:val="0"/>
        <w:autoSpaceDN w:val="0"/>
        <w:adjustRightInd w:val="0"/>
        <w:spacing w:before="4"/>
        <w:ind w:right="-23"/>
        <w:jc w:val="center"/>
        <w:rPr>
          <w:rFonts w:ascii="Book Antiqua" w:hAnsi="Book Antiqua" w:cs="Calibri"/>
          <w:color w:val="000000"/>
          <w:sz w:val="28"/>
          <w:szCs w:val="28"/>
        </w:rPr>
      </w:pPr>
      <w:r w:rsidRPr="00560D4B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</w:rPr>
        <w:t>Programul de studii de masterat:</w:t>
      </w:r>
    </w:p>
    <w:bookmarkEnd w:id="1"/>
    <w:p w14:paraId="6F33143D" w14:textId="6E5C0FF9" w:rsidR="00E40B5B" w:rsidRPr="00560D4B" w:rsidRDefault="009D268A">
      <w:pPr>
        <w:spacing w:before="9" w:line="253" w:lineRule="auto"/>
        <w:ind w:left="2012" w:right="1950"/>
        <w:jc w:val="center"/>
        <w:rPr>
          <w:rFonts w:ascii="Book Antiqua" w:hAnsi="Book Antiqua"/>
          <w:sz w:val="28"/>
          <w:szCs w:val="28"/>
        </w:rPr>
      </w:pPr>
      <w:r w:rsidRPr="00560D4B">
        <w:rPr>
          <w:rFonts w:ascii="Book Antiqua" w:hAnsi="Book Antiqua"/>
          <w:b/>
          <w:color w:val="001E5E"/>
          <w:w w:val="99"/>
          <w:sz w:val="28"/>
          <w:szCs w:val="28"/>
        </w:rPr>
        <w:t>KINETOTERAPIE</w:t>
      </w:r>
      <w:r w:rsidRPr="00560D4B">
        <w:rPr>
          <w:rFonts w:ascii="Book Antiqua" w:hAnsi="Book Antiqua"/>
          <w:b/>
          <w:color w:val="001E5E"/>
          <w:sz w:val="28"/>
          <w:szCs w:val="28"/>
        </w:rPr>
        <w:t xml:space="preserve"> </w:t>
      </w:r>
      <w:r w:rsidRPr="00560D4B">
        <w:rPr>
          <w:rFonts w:ascii="Book Antiqua" w:hAnsi="Book Antiqua"/>
          <w:b/>
          <w:color w:val="001E5E"/>
          <w:w w:val="99"/>
          <w:sz w:val="28"/>
          <w:szCs w:val="28"/>
        </w:rPr>
        <w:t>LA</w:t>
      </w:r>
      <w:r w:rsidRPr="00560D4B">
        <w:rPr>
          <w:rFonts w:ascii="Book Antiqua" w:hAnsi="Book Antiqua"/>
          <w:b/>
          <w:color w:val="001E5E"/>
          <w:sz w:val="28"/>
          <w:szCs w:val="28"/>
        </w:rPr>
        <w:t xml:space="preserve"> </w:t>
      </w:r>
      <w:r w:rsidRPr="00560D4B">
        <w:rPr>
          <w:rFonts w:ascii="Book Antiqua" w:hAnsi="Book Antiqua"/>
          <w:b/>
          <w:color w:val="001E5E"/>
          <w:w w:val="99"/>
          <w:sz w:val="28"/>
          <w:szCs w:val="28"/>
        </w:rPr>
        <w:t>DOMICILIU</w:t>
      </w:r>
      <w:r w:rsidRPr="00560D4B">
        <w:rPr>
          <w:rFonts w:ascii="Book Antiqua" w:hAnsi="Book Antiqua"/>
          <w:b/>
          <w:color w:val="001E5E"/>
          <w:sz w:val="28"/>
          <w:szCs w:val="28"/>
        </w:rPr>
        <w:t xml:space="preserve"> </w:t>
      </w:r>
      <w:r w:rsidRPr="00560D4B">
        <w:rPr>
          <w:rFonts w:ascii="Book Antiqua" w:hAnsi="Book Antiqua"/>
          <w:b/>
          <w:color w:val="001E5E"/>
          <w:w w:val="99"/>
          <w:sz w:val="28"/>
          <w:szCs w:val="28"/>
        </w:rPr>
        <w:t>(Chi</w:t>
      </w:r>
      <w:r w:rsidRPr="00560D4B">
        <w:rPr>
          <w:rFonts w:ascii="Cambria" w:hAnsi="Cambria" w:cs="Cambria"/>
          <w:b/>
          <w:color w:val="001E5E"/>
          <w:w w:val="99"/>
          <w:sz w:val="28"/>
          <w:szCs w:val="28"/>
        </w:rPr>
        <w:t>ș</w:t>
      </w:r>
      <w:r w:rsidRPr="00560D4B">
        <w:rPr>
          <w:rFonts w:ascii="Book Antiqua" w:hAnsi="Book Antiqua"/>
          <w:b/>
          <w:color w:val="001E5E"/>
          <w:w w:val="99"/>
          <w:sz w:val="28"/>
          <w:szCs w:val="28"/>
        </w:rPr>
        <w:t>in</w:t>
      </w:r>
      <w:r w:rsidRPr="00560D4B">
        <w:rPr>
          <w:rFonts w:ascii="Book Antiqua" w:hAnsi="Book Antiqua" w:cs="Book Antiqua"/>
          <w:b/>
          <w:color w:val="001E5E"/>
          <w:w w:val="99"/>
          <w:sz w:val="28"/>
          <w:szCs w:val="28"/>
        </w:rPr>
        <w:t>ă</w:t>
      </w:r>
      <w:r w:rsidRPr="00560D4B">
        <w:rPr>
          <w:rFonts w:ascii="Book Antiqua" w:hAnsi="Book Antiqua"/>
          <w:b/>
          <w:color w:val="001E5E"/>
          <w:w w:val="99"/>
          <w:sz w:val="28"/>
          <w:szCs w:val="28"/>
        </w:rPr>
        <w:t xml:space="preserve">u) </w:t>
      </w:r>
    </w:p>
    <w:p w14:paraId="159C64FE" w14:textId="77777777" w:rsidR="00E40B5B" w:rsidRPr="00560D4B" w:rsidRDefault="00E40B5B">
      <w:pPr>
        <w:spacing w:line="200" w:lineRule="exact"/>
        <w:rPr>
          <w:rFonts w:ascii="Book Antiqua" w:hAnsi="Book Antiqua"/>
        </w:rPr>
      </w:pPr>
    </w:p>
    <w:p w14:paraId="2BDB2F6E" w14:textId="77777777" w:rsidR="00E40B5B" w:rsidRPr="00560D4B" w:rsidRDefault="00E40B5B">
      <w:pPr>
        <w:spacing w:before="5" w:line="200" w:lineRule="exact"/>
        <w:rPr>
          <w:rFonts w:ascii="Book Antiqua" w:hAnsi="Book Antiqua"/>
        </w:rPr>
      </w:pPr>
    </w:p>
    <w:p w14:paraId="12B7498F" w14:textId="77777777" w:rsidR="00E40B5B" w:rsidRPr="00560D4B" w:rsidRDefault="009D268A">
      <w:pPr>
        <w:ind w:left="814" w:right="825"/>
        <w:jc w:val="center"/>
        <w:rPr>
          <w:rFonts w:ascii="Book Antiqua" w:hAnsi="Book Antiqua"/>
          <w:sz w:val="32"/>
          <w:szCs w:val="32"/>
        </w:rPr>
      </w:pPr>
      <w:r w:rsidRPr="00560D4B">
        <w:rPr>
          <w:rFonts w:ascii="Book Antiqua" w:hAnsi="Book Antiqua"/>
          <w:b/>
          <w:color w:val="001E5E"/>
          <w:sz w:val="32"/>
          <w:szCs w:val="32"/>
        </w:rPr>
        <w:t>SUBIECTE PENTRU PREGĂTIRE LA PROBA INTERVIU</w:t>
      </w:r>
    </w:p>
    <w:p w14:paraId="1C8DA813" w14:textId="77777777" w:rsidR="00E40B5B" w:rsidRPr="00560D4B" w:rsidRDefault="00E40B5B">
      <w:pPr>
        <w:spacing w:line="200" w:lineRule="exact"/>
        <w:rPr>
          <w:rFonts w:ascii="Book Antiqua" w:hAnsi="Book Antiqua"/>
        </w:rPr>
      </w:pPr>
    </w:p>
    <w:p w14:paraId="0175B26E" w14:textId="77777777" w:rsidR="00E40B5B" w:rsidRPr="00560D4B" w:rsidRDefault="00E40B5B">
      <w:pPr>
        <w:spacing w:before="7" w:line="220" w:lineRule="exact"/>
        <w:rPr>
          <w:rFonts w:ascii="Book Antiqua" w:hAnsi="Book Antiqua"/>
          <w:sz w:val="22"/>
          <w:szCs w:val="22"/>
        </w:rPr>
      </w:pPr>
    </w:p>
    <w:p w14:paraId="1B4ACB0E" w14:textId="77777777" w:rsidR="00E40B5B" w:rsidRPr="00560D4B" w:rsidRDefault="009D268A" w:rsidP="00365048">
      <w:pPr>
        <w:ind w:left="472"/>
        <w:jc w:val="both"/>
        <w:rPr>
          <w:rFonts w:ascii="Book Antiqua" w:hAnsi="Book Antiqua"/>
          <w:sz w:val="24"/>
          <w:szCs w:val="24"/>
        </w:rPr>
      </w:pPr>
      <w:r w:rsidRPr="00560D4B">
        <w:rPr>
          <w:rFonts w:ascii="Book Antiqua" w:hAnsi="Book Antiqua"/>
          <w:sz w:val="24"/>
          <w:szCs w:val="24"/>
        </w:rPr>
        <w:t>1.   Care sunt mijloacele şi formele de lucru ale reabilitării?</w:t>
      </w:r>
    </w:p>
    <w:p w14:paraId="1F5C8832" w14:textId="77777777" w:rsidR="00E40B5B" w:rsidRPr="00560D4B" w:rsidRDefault="00E40B5B" w:rsidP="00365048">
      <w:pPr>
        <w:jc w:val="both"/>
        <w:rPr>
          <w:rFonts w:ascii="Book Antiqua" w:hAnsi="Book Antiqua"/>
          <w:sz w:val="13"/>
          <w:szCs w:val="13"/>
        </w:rPr>
      </w:pPr>
    </w:p>
    <w:p w14:paraId="3BE1964E" w14:textId="79028C7D" w:rsidR="00E40B5B" w:rsidRPr="00560D4B" w:rsidRDefault="009D268A" w:rsidP="00365048">
      <w:pPr>
        <w:ind w:left="472"/>
        <w:jc w:val="both"/>
        <w:rPr>
          <w:rFonts w:ascii="Book Antiqua" w:hAnsi="Book Antiqua"/>
          <w:sz w:val="24"/>
          <w:szCs w:val="24"/>
        </w:rPr>
      </w:pPr>
      <w:r w:rsidRPr="00560D4B">
        <w:rPr>
          <w:rFonts w:ascii="Book Antiqua" w:hAnsi="Book Antiqua"/>
          <w:sz w:val="24"/>
          <w:szCs w:val="24"/>
        </w:rPr>
        <w:t>2.   Argumenta</w:t>
      </w:r>
      <w:r w:rsidRPr="00560D4B">
        <w:rPr>
          <w:rFonts w:ascii="Cambria" w:hAnsi="Cambria" w:cs="Cambria"/>
          <w:sz w:val="24"/>
          <w:szCs w:val="24"/>
        </w:rPr>
        <w:t>ț</w:t>
      </w:r>
      <w:r w:rsidRPr="00560D4B">
        <w:rPr>
          <w:rFonts w:ascii="Book Antiqua" w:hAnsi="Book Antiqua"/>
          <w:sz w:val="24"/>
          <w:szCs w:val="24"/>
        </w:rPr>
        <w:t>i mecanismul de ac</w:t>
      </w:r>
      <w:r w:rsidRPr="00560D4B">
        <w:rPr>
          <w:rFonts w:ascii="Cambria" w:hAnsi="Cambria" w:cs="Cambria"/>
          <w:sz w:val="24"/>
          <w:szCs w:val="24"/>
        </w:rPr>
        <w:t>ț</w:t>
      </w:r>
      <w:r w:rsidRPr="00560D4B">
        <w:rPr>
          <w:rFonts w:ascii="Book Antiqua" w:hAnsi="Book Antiqua"/>
          <w:sz w:val="24"/>
          <w:szCs w:val="24"/>
        </w:rPr>
        <w:t>iune a exerci</w:t>
      </w:r>
      <w:r w:rsidRPr="00560D4B">
        <w:rPr>
          <w:rFonts w:ascii="Cambria" w:hAnsi="Cambria" w:cs="Cambria"/>
          <w:sz w:val="24"/>
          <w:szCs w:val="24"/>
        </w:rPr>
        <w:t>ț</w:t>
      </w:r>
      <w:r w:rsidRPr="00560D4B">
        <w:rPr>
          <w:rFonts w:ascii="Book Antiqua" w:hAnsi="Book Antiqua"/>
          <w:sz w:val="24"/>
          <w:szCs w:val="24"/>
        </w:rPr>
        <w:t>iului fizic asupra organismului uman</w:t>
      </w:r>
      <w:r w:rsidR="00365048">
        <w:rPr>
          <w:rFonts w:ascii="Book Antiqua" w:hAnsi="Book Antiqua"/>
          <w:sz w:val="24"/>
          <w:szCs w:val="24"/>
        </w:rPr>
        <w:t>.</w:t>
      </w:r>
    </w:p>
    <w:p w14:paraId="58501001" w14:textId="77777777" w:rsidR="00E40B5B" w:rsidRPr="00560D4B" w:rsidRDefault="00E40B5B" w:rsidP="00365048">
      <w:pPr>
        <w:jc w:val="both"/>
        <w:rPr>
          <w:rFonts w:ascii="Book Antiqua" w:hAnsi="Book Antiqua"/>
          <w:sz w:val="13"/>
          <w:szCs w:val="13"/>
        </w:rPr>
      </w:pPr>
    </w:p>
    <w:p w14:paraId="1282DA78" w14:textId="03B5149E" w:rsidR="00E40B5B" w:rsidRPr="00560D4B" w:rsidRDefault="009D268A" w:rsidP="00365048">
      <w:pPr>
        <w:ind w:left="472"/>
        <w:jc w:val="both"/>
        <w:rPr>
          <w:rFonts w:ascii="Book Antiqua" w:hAnsi="Book Antiqua"/>
          <w:sz w:val="24"/>
          <w:szCs w:val="24"/>
        </w:rPr>
      </w:pPr>
      <w:r w:rsidRPr="00560D4B">
        <w:rPr>
          <w:rFonts w:ascii="Book Antiqua" w:hAnsi="Book Antiqua"/>
          <w:sz w:val="24"/>
          <w:szCs w:val="24"/>
        </w:rPr>
        <w:t>3.   Argumentaţi importanţa comunicării în cadrul şedinţei de kinetoterapie</w:t>
      </w:r>
      <w:r w:rsidR="00365048">
        <w:rPr>
          <w:rFonts w:ascii="Book Antiqua" w:hAnsi="Book Antiqua"/>
          <w:sz w:val="24"/>
          <w:szCs w:val="24"/>
        </w:rPr>
        <w:t>.</w:t>
      </w:r>
    </w:p>
    <w:p w14:paraId="4103FAD8" w14:textId="77777777" w:rsidR="00E40B5B" w:rsidRPr="00560D4B" w:rsidRDefault="00E40B5B" w:rsidP="00365048">
      <w:pPr>
        <w:jc w:val="both"/>
        <w:rPr>
          <w:rFonts w:ascii="Book Antiqua" w:hAnsi="Book Antiqua"/>
          <w:sz w:val="13"/>
          <w:szCs w:val="13"/>
        </w:rPr>
      </w:pPr>
    </w:p>
    <w:p w14:paraId="50BB14B9" w14:textId="611A881E" w:rsidR="00E40B5B" w:rsidRPr="00560D4B" w:rsidRDefault="009D268A" w:rsidP="00365048">
      <w:pPr>
        <w:ind w:left="472"/>
        <w:jc w:val="both"/>
        <w:rPr>
          <w:rFonts w:ascii="Book Antiqua" w:hAnsi="Book Antiqua"/>
          <w:sz w:val="24"/>
          <w:szCs w:val="24"/>
        </w:rPr>
      </w:pPr>
      <w:r w:rsidRPr="00560D4B">
        <w:rPr>
          <w:rFonts w:ascii="Book Antiqua" w:hAnsi="Book Antiqua"/>
          <w:sz w:val="24"/>
          <w:szCs w:val="24"/>
        </w:rPr>
        <w:t>4.   Argumentaţi locul masajului în programul kinetoterapeutic</w:t>
      </w:r>
      <w:r w:rsidR="00365048">
        <w:rPr>
          <w:rFonts w:ascii="Book Antiqua" w:hAnsi="Book Antiqua"/>
          <w:sz w:val="24"/>
          <w:szCs w:val="24"/>
        </w:rPr>
        <w:t>.</w:t>
      </w:r>
    </w:p>
    <w:p w14:paraId="3416D865" w14:textId="77777777" w:rsidR="00E40B5B" w:rsidRPr="00560D4B" w:rsidRDefault="00E40B5B" w:rsidP="00365048">
      <w:pPr>
        <w:jc w:val="both"/>
        <w:rPr>
          <w:rFonts w:ascii="Book Antiqua" w:hAnsi="Book Antiqua"/>
          <w:sz w:val="14"/>
          <w:szCs w:val="14"/>
        </w:rPr>
      </w:pPr>
    </w:p>
    <w:p w14:paraId="6B7876B3" w14:textId="50BA1936" w:rsidR="00E40B5B" w:rsidRPr="00560D4B" w:rsidRDefault="009D268A" w:rsidP="00365048">
      <w:pPr>
        <w:ind w:left="472"/>
        <w:jc w:val="both"/>
        <w:rPr>
          <w:rFonts w:ascii="Book Antiqua" w:hAnsi="Book Antiqua"/>
          <w:sz w:val="24"/>
          <w:szCs w:val="24"/>
        </w:rPr>
      </w:pPr>
      <w:r w:rsidRPr="00560D4B">
        <w:rPr>
          <w:rFonts w:ascii="Book Antiqua" w:hAnsi="Book Antiqua"/>
          <w:sz w:val="24"/>
          <w:szCs w:val="24"/>
        </w:rPr>
        <w:t>5.   Argumenta</w:t>
      </w:r>
      <w:r w:rsidRPr="00560D4B">
        <w:rPr>
          <w:rFonts w:ascii="Cambria" w:hAnsi="Cambria" w:cs="Cambria"/>
          <w:sz w:val="24"/>
          <w:szCs w:val="24"/>
        </w:rPr>
        <w:t>ț</w:t>
      </w:r>
      <w:r w:rsidRPr="00560D4B">
        <w:rPr>
          <w:rFonts w:ascii="Book Antiqua" w:hAnsi="Book Antiqua"/>
          <w:sz w:val="24"/>
          <w:szCs w:val="24"/>
        </w:rPr>
        <w:t>i rolul aplic</w:t>
      </w:r>
      <w:r w:rsidRPr="00560D4B">
        <w:rPr>
          <w:rFonts w:ascii="Book Antiqua" w:hAnsi="Book Antiqua" w:cs="Book Antiqua"/>
          <w:sz w:val="24"/>
          <w:szCs w:val="24"/>
        </w:rPr>
        <w:t>ă</w:t>
      </w:r>
      <w:r w:rsidRPr="00560D4B">
        <w:rPr>
          <w:rFonts w:ascii="Book Antiqua" w:hAnsi="Book Antiqua"/>
          <w:sz w:val="24"/>
          <w:szCs w:val="24"/>
        </w:rPr>
        <w:t xml:space="preserve">rii masajului terapeutic </w:t>
      </w:r>
      <w:r w:rsidRPr="00560D4B">
        <w:rPr>
          <w:rFonts w:ascii="Book Antiqua" w:hAnsi="Book Antiqua" w:cs="Book Antiqua"/>
          <w:sz w:val="24"/>
          <w:szCs w:val="24"/>
        </w:rPr>
        <w:t>î</w:t>
      </w:r>
      <w:r w:rsidRPr="00560D4B">
        <w:rPr>
          <w:rFonts w:ascii="Book Antiqua" w:hAnsi="Book Antiqua"/>
          <w:sz w:val="24"/>
          <w:szCs w:val="24"/>
        </w:rPr>
        <w:t>n reabilitare</w:t>
      </w:r>
      <w:r w:rsidR="00365048">
        <w:rPr>
          <w:rFonts w:ascii="Book Antiqua" w:hAnsi="Book Antiqua"/>
          <w:sz w:val="24"/>
          <w:szCs w:val="24"/>
        </w:rPr>
        <w:t>.</w:t>
      </w:r>
    </w:p>
    <w:p w14:paraId="076EB355" w14:textId="77777777" w:rsidR="00E40B5B" w:rsidRPr="00560D4B" w:rsidRDefault="00E40B5B" w:rsidP="00365048">
      <w:pPr>
        <w:jc w:val="both"/>
        <w:rPr>
          <w:rFonts w:ascii="Book Antiqua" w:hAnsi="Book Antiqua"/>
          <w:sz w:val="13"/>
          <w:szCs w:val="13"/>
        </w:rPr>
      </w:pPr>
    </w:p>
    <w:p w14:paraId="3CE2728F" w14:textId="79A298BA" w:rsidR="00E40B5B" w:rsidRPr="00560D4B" w:rsidRDefault="009D268A" w:rsidP="00365048">
      <w:pPr>
        <w:ind w:left="472"/>
        <w:jc w:val="both"/>
        <w:rPr>
          <w:rFonts w:ascii="Book Antiqua" w:hAnsi="Book Antiqua"/>
          <w:sz w:val="24"/>
          <w:szCs w:val="24"/>
        </w:rPr>
      </w:pPr>
      <w:r w:rsidRPr="00560D4B">
        <w:rPr>
          <w:rFonts w:ascii="Book Antiqua" w:hAnsi="Book Antiqua"/>
          <w:sz w:val="24"/>
          <w:szCs w:val="24"/>
        </w:rPr>
        <w:t>6.   Argumenta</w:t>
      </w:r>
      <w:r w:rsidRPr="00560D4B">
        <w:rPr>
          <w:rFonts w:ascii="Cambria" w:hAnsi="Cambria" w:cs="Cambria"/>
          <w:sz w:val="24"/>
          <w:szCs w:val="24"/>
        </w:rPr>
        <w:t>ț</w:t>
      </w:r>
      <w:r w:rsidRPr="00560D4B">
        <w:rPr>
          <w:rFonts w:ascii="Book Antiqua" w:hAnsi="Book Antiqua"/>
          <w:sz w:val="24"/>
          <w:szCs w:val="24"/>
        </w:rPr>
        <w:t>i de ce kinetoterapia este o metod</w:t>
      </w:r>
      <w:r w:rsidRPr="00560D4B">
        <w:rPr>
          <w:rFonts w:ascii="Book Antiqua" w:hAnsi="Book Antiqua" w:cs="Book Antiqua"/>
          <w:sz w:val="24"/>
          <w:szCs w:val="24"/>
        </w:rPr>
        <w:t>ă</w:t>
      </w:r>
      <w:r w:rsidRPr="00560D4B">
        <w:rPr>
          <w:rFonts w:ascii="Book Antiqua" w:hAnsi="Book Antiqua"/>
          <w:sz w:val="24"/>
          <w:szCs w:val="24"/>
        </w:rPr>
        <w:t xml:space="preserve"> particular</w:t>
      </w:r>
      <w:r w:rsidRPr="00560D4B">
        <w:rPr>
          <w:rFonts w:ascii="Book Antiqua" w:hAnsi="Book Antiqua" w:cs="Book Antiqua"/>
          <w:sz w:val="24"/>
          <w:szCs w:val="24"/>
        </w:rPr>
        <w:t>ă</w:t>
      </w:r>
      <w:r w:rsidRPr="00560D4B">
        <w:rPr>
          <w:rFonts w:ascii="Book Antiqua" w:hAnsi="Book Antiqua"/>
          <w:sz w:val="24"/>
          <w:szCs w:val="24"/>
        </w:rPr>
        <w:t xml:space="preserve"> de tratament</w:t>
      </w:r>
      <w:r w:rsidR="00365048">
        <w:rPr>
          <w:rFonts w:ascii="Book Antiqua" w:hAnsi="Book Antiqua"/>
          <w:sz w:val="24"/>
          <w:szCs w:val="24"/>
        </w:rPr>
        <w:t>.</w:t>
      </w:r>
    </w:p>
    <w:p w14:paraId="5651B802" w14:textId="77777777" w:rsidR="00E40B5B" w:rsidRPr="00560D4B" w:rsidRDefault="00E40B5B" w:rsidP="00365048">
      <w:pPr>
        <w:jc w:val="both"/>
        <w:rPr>
          <w:rFonts w:ascii="Book Antiqua" w:hAnsi="Book Antiqua"/>
          <w:sz w:val="13"/>
          <w:szCs w:val="13"/>
        </w:rPr>
      </w:pPr>
    </w:p>
    <w:p w14:paraId="180CF953" w14:textId="7B7DAA01" w:rsidR="00E40B5B" w:rsidRPr="00560D4B" w:rsidRDefault="009D268A" w:rsidP="00365048">
      <w:pPr>
        <w:ind w:left="472"/>
        <w:jc w:val="both"/>
        <w:rPr>
          <w:rFonts w:ascii="Book Antiqua" w:hAnsi="Book Antiqua"/>
          <w:sz w:val="24"/>
          <w:szCs w:val="24"/>
        </w:rPr>
      </w:pPr>
      <w:r w:rsidRPr="00560D4B">
        <w:rPr>
          <w:rFonts w:ascii="Book Antiqua" w:hAnsi="Book Antiqua"/>
          <w:sz w:val="24"/>
          <w:szCs w:val="24"/>
        </w:rPr>
        <w:t>7.   Caracterizaţi kinesiologia şi componentele sale</w:t>
      </w:r>
      <w:r w:rsidR="00365048">
        <w:rPr>
          <w:rFonts w:ascii="Book Antiqua" w:hAnsi="Book Antiqua"/>
          <w:sz w:val="24"/>
          <w:szCs w:val="24"/>
        </w:rPr>
        <w:t>.</w:t>
      </w:r>
    </w:p>
    <w:p w14:paraId="44C59B67" w14:textId="77777777" w:rsidR="00E40B5B" w:rsidRPr="00560D4B" w:rsidRDefault="00E40B5B" w:rsidP="00365048">
      <w:pPr>
        <w:jc w:val="both"/>
        <w:rPr>
          <w:rFonts w:ascii="Book Antiqua" w:hAnsi="Book Antiqua"/>
          <w:sz w:val="13"/>
          <w:szCs w:val="13"/>
        </w:rPr>
      </w:pPr>
    </w:p>
    <w:p w14:paraId="6BE7855F" w14:textId="723BB121" w:rsidR="00E40B5B" w:rsidRPr="00560D4B" w:rsidRDefault="009D268A" w:rsidP="00365048">
      <w:pPr>
        <w:ind w:left="472"/>
        <w:jc w:val="both"/>
        <w:rPr>
          <w:rFonts w:ascii="Book Antiqua" w:hAnsi="Book Antiqua"/>
          <w:sz w:val="24"/>
          <w:szCs w:val="24"/>
        </w:rPr>
      </w:pPr>
      <w:r w:rsidRPr="00560D4B">
        <w:rPr>
          <w:rFonts w:ascii="Book Antiqua" w:hAnsi="Book Antiqua"/>
          <w:sz w:val="24"/>
          <w:szCs w:val="24"/>
        </w:rPr>
        <w:t>8.   Enumeraţi principiile de bază a kinetoterapiei</w:t>
      </w:r>
      <w:r w:rsidR="00365048">
        <w:rPr>
          <w:rFonts w:ascii="Book Antiqua" w:hAnsi="Book Antiqua"/>
          <w:sz w:val="24"/>
          <w:szCs w:val="24"/>
        </w:rPr>
        <w:t>.</w:t>
      </w:r>
    </w:p>
    <w:p w14:paraId="2BF48E3D" w14:textId="77777777" w:rsidR="00E40B5B" w:rsidRPr="00560D4B" w:rsidRDefault="00E40B5B" w:rsidP="00365048">
      <w:pPr>
        <w:jc w:val="both"/>
        <w:rPr>
          <w:rFonts w:ascii="Book Antiqua" w:hAnsi="Book Antiqua"/>
          <w:sz w:val="14"/>
          <w:szCs w:val="14"/>
        </w:rPr>
      </w:pPr>
    </w:p>
    <w:p w14:paraId="60019665" w14:textId="6C29EB4E" w:rsidR="00E40B5B" w:rsidRPr="00560D4B" w:rsidRDefault="009D268A" w:rsidP="00365048">
      <w:pPr>
        <w:ind w:left="472"/>
        <w:jc w:val="both"/>
        <w:rPr>
          <w:rFonts w:ascii="Book Antiqua" w:hAnsi="Book Antiqua"/>
          <w:sz w:val="24"/>
          <w:szCs w:val="24"/>
        </w:rPr>
      </w:pPr>
      <w:r w:rsidRPr="00560D4B">
        <w:rPr>
          <w:rFonts w:ascii="Book Antiqua" w:hAnsi="Book Antiqua"/>
          <w:sz w:val="24"/>
          <w:szCs w:val="24"/>
        </w:rPr>
        <w:t>9.   Argumenta</w:t>
      </w:r>
      <w:r w:rsidRPr="00560D4B">
        <w:rPr>
          <w:rFonts w:ascii="Cambria" w:hAnsi="Cambria" w:cs="Cambria"/>
          <w:sz w:val="24"/>
          <w:szCs w:val="24"/>
        </w:rPr>
        <w:t>ț</w:t>
      </w:r>
      <w:r w:rsidRPr="00560D4B">
        <w:rPr>
          <w:rFonts w:ascii="Book Antiqua" w:hAnsi="Book Antiqua"/>
          <w:sz w:val="24"/>
          <w:szCs w:val="24"/>
        </w:rPr>
        <w:t>i necesitatea lec</w:t>
      </w:r>
      <w:r w:rsidRPr="00560D4B">
        <w:rPr>
          <w:rFonts w:ascii="Cambria" w:hAnsi="Cambria" w:cs="Cambria"/>
          <w:sz w:val="24"/>
          <w:szCs w:val="24"/>
        </w:rPr>
        <w:t>ț</w:t>
      </w:r>
      <w:r w:rsidRPr="00560D4B">
        <w:rPr>
          <w:rFonts w:ascii="Book Antiqua" w:hAnsi="Book Antiqua"/>
          <w:sz w:val="24"/>
          <w:szCs w:val="24"/>
        </w:rPr>
        <w:t xml:space="preserve">iei de kinetoterapie </w:t>
      </w:r>
      <w:r w:rsidRPr="00560D4B">
        <w:rPr>
          <w:rFonts w:ascii="Book Antiqua" w:hAnsi="Book Antiqua" w:cs="Book Antiqua"/>
          <w:sz w:val="24"/>
          <w:szCs w:val="24"/>
        </w:rPr>
        <w:t>î</w:t>
      </w:r>
      <w:r w:rsidRPr="00560D4B">
        <w:rPr>
          <w:rFonts w:ascii="Book Antiqua" w:hAnsi="Book Antiqua"/>
          <w:sz w:val="24"/>
          <w:szCs w:val="24"/>
        </w:rPr>
        <w:t xml:space="preserve">n </w:t>
      </w:r>
      <w:r w:rsidRPr="00560D4B">
        <w:rPr>
          <w:rFonts w:ascii="Cambria" w:hAnsi="Cambria" w:cs="Cambria"/>
          <w:sz w:val="24"/>
          <w:szCs w:val="24"/>
        </w:rPr>
        <w:t>ș</w:t>
      </w:r>
      <w:r w:rsidRPr="00560D4B">
        <w:rPr>
          <w:rFonts w:ascii="Book Antiqua" w:hAnsi="Book Antiqua"/>
          <w:sz w:val="24"/>
          <w:szCs w:val="24"/>
        </w:rPr>
        <w:t>coal</w:t>
      </w:r>
      <w:r w:rsidRPr="00560D4B">
        <w:rPr>
          <w:rFonts w:ascii="Book Antiqua" w:hAnsi="Book Antiqua" w:cs="Book Antiqua"/>
          <w:sz w:val="24"/>
          <w:szCs w:val="24"/>
        </w:rPr>
        <w:t>ă</w:t>
      </w:r>
      <w:r w:rsidRPr="00560D4B">
        <w:rPr>
          <w:rFonts w:ascii="Book Antiqua" w:hAnsi="Book Antiqua"/>
          <w:sz w:val="24"/>
          <w:szCs w:val="24"/>
        </w:rPr>
        <w:t xml:space="preserve"> </w:t>
      </w:r>
      <w:r w:rsidRPr="00560D4B">
        <w:rPr>
          <w:rFonts w:ascii="Book Antiqua" w:hAnsi="Book Antiqua" w:cs="Book Antiqua"/>
          <w:sz w:val="24"/>
          <w:szCs w:val="24"/>
        </w:rPr>
        <w:t>î</w:t>
      </w:r>
      <w:r w:rsidRPr="00560D4B">
        <w:rPr>
          <w:rFonts w:ascii="Book Antiqua" w:hAnsi="Book Antiqua"/>
          <w:sz w:val="24"/>
          <w:szCs w:val="24"/>
        </w:rPr>
        <w:t>n grupa medical</w:t>
      </w:r>
      <w:r w:rsidRPr="00560D4B">
        <w:rPr>
          <w:rFonts w:ascii="Book Antiqua" w:hAnsi="Book Antiqua" w:cs="Book Antiqua"/>
          <w:sz w:val="24"/>
          <w:szCs w:val="24"/>
        </w:rPr>
        <w:t>ă</w:t>
      </w:r>
      <w:r w:rsidRPr="00560D4B">
        <w:rPr>
          <w:rFonts w:ascii="Book Antiqua" w:hAnsi="Book Antiqua"/>
          <w:sz w:val="24"/>
          <w:szCs w:val="24"/>
        </w:rPr>
        <w:t xml:space="preserve"> special</w:t>
      </w:r>
      <w:r w:rsidRPr="00560D4B">
        <w:rPr>
          <w:rFonts w:ascii="Book Antiqua" w:hAnsi="Book Antiqua" w:cs="Book Antiqua"/>
          <w:sz w:val="24"/>
          <w:szCs w:val="24"/>
        </w:rPr>
        <w:t>ă</w:t>
      </w:r>
      <w:r w:rsidR="00365048">
        <w:rPr>
          <w:rFonts w:ascii="Book Antiqua" w:hAnsi="Book Antiqua"/>
          <w:sz w:val="24"/>
          <w:szCs w:val="24"/>
        </w:rPr>
        <w:t>.</w:t>
      </w:r>
    </w:p>
    <w:p w14:paraId="37F39189" w14:textId="77777777" w:rsidR="00E40B5B" w:rsidRPr="00560D4B" w:rsidRDefault="00E40B5B" w:rsidP="00365048">
      <w:pPr>
        <w:jc w:val="both"/>
        <w:rPr>
          <w:rFonts w:ascii="Book Antiqua" w:hAnsi="Book Antiqua"/>
          <w:sz w:val="13"/>
          <w:szCs w:val="13"/>
        </w:rPr>
      </w:pPr>
    </w:p>
    <w:p w14:paraId="1622FD61" w14:textId="51C47154" w:rsidR="00E40B5B" w:rsidRPr="00560D4B" w:rsidRDefault="009D268A" w:rsidP="00365048">
      <w:pPr>
        <w:ind w:left="472"/>
        <w:jc w:val="both"/>
        <w:rPr>
          <w:rFonts w:ascii="Book Antiqua" w:hAnsi="Book Antiqua"/>
          <w:sz w:val="24"/>
          <w:szCs w:val="24"/>
        </w:rPr>
      </w:pPr>
      <w:r w:rsidRPr="00560D4B">
        <w:rPr>
          <w:rFonts w:ascii="Book Antiqua" w:hAnsi="Book Antiqua"/>
          <w:sz w:val="24"/>
          <w:szCs w:val="24"/>
        </w:rPr>
        <w:t>10. Definiţi noţiunea de imobilizare şi clasificarea acesteia</w:t>
      </w:r>
      <w:r w:rsidR="00365048">
        <w:rPr>
          <w:rFonts w:ascii="Book Antiqua" w:hAnsi="Book Antiqua"/>
          <w:sz w:val="24"/>
          <w:szCs w:val="24"/>
        </w:rPr>
        <w:t>.</w:t>
      </w:r>
    </w:p>
    <w:p w14:paraId="575F2616" w14:textId="77777777" w:rsidR="00E40B5B" w:rsidRPr="00560D4B" w:rsidRDefault="00E40B5B" w:rsidP="00365048">
      <w:pPr>
        <w:jc w:val="both"/>
        <w:rPr>
          <w:rFonts w:ascii="Book Antiqua" w:hAnsi="Book Antiqua"/>
          <w:sz w:val="13"/>
          <w:szCs w:val="13"/>
        </w:rPr>
      </w:pPr>
    </w:p>
    <w:p w14:paraId="78450E81" w14:textId="42F2859F" w:rsidR="00E40B5B" w:rsidRPr="00560D4B" w:rsidRDefault="009D268A" w:rsidP="00365048">
      <w:pPr>
        <w:ind w:left="472"/>
        <w:jc w:val="both"/>
        <w:rPr>
          <w:rFonts w:ascii="Book Antiqua" w:hAnsi="Book Antiqua"/>
          <w:sz w:val="24"/>
          <w:szCs w:val="24"/>
        </w:rPr>
      </w:pPr>
      <w:r w:rsidRPr="00560D4B">
        <w:rPr>
          <w:rFonts w:ascii="Book Antiqua" w:hAnsi="Book Antiqua"/>
          <w:sz w:val="24"/>
          <w:szCs w:val="24"/>
        </w:rPr>
        <w:t>11. Descrie</w:t>
      </w:r>
      <w:r w:rsidRPr="00560D4B">
        <w:rPr>
          <w:rFonts w:ascii="Cambria" w:hAnsi="Cambria" w:cs="Cambria"/>
          <w:sz w:val="24"/>
          <w:szCs w:val="24"/>
        </w:rPr>
        <w:t>ț</w:t>
      </w:r>
      <w:r w:rsidRPr="00560D4B">
        <w:rPr>
          <w:rFonts w:ascii="Book Antiqua" w:hAnsi="Book Antiqua"/>
          <w:sz w:val="24"/>
          <w:szCs w:val="24"/>
        </w:rPr>
        <w:t>i indica</w:t>
      </w:r>
      <w:r w:rsidRPr="00560D4B">
        <w:rPr>
          <w:rFonts w:ascii="Book Antiqua" w:hAnsi="Book Antiqua" w:cs="Book Antiqua"/>
          <w:sz w:val="24"/>
          <w:szCs w:val="24"/>
        </w:rPr>
        <w:t>ţ</w:t>
      </w:r>
      <w:r w:rsidRPr="00560D4B">
        <w:rPr>
          <w:rFonts w:ascii="Book Antiqua" w:hAnsi="Book Antiqua"/>
          <w:sz w:val="24"/>
          <w:szCs w:val="24"/>
        </w:rPr>
        <w:t xml:space="preserve">iile </w:t>
      </w:r>
      <w:r w:rsidRPr="00560D4B">
        <w:rPr>
          <w:rFonts w:ascii="Cambria" w:hAnsi="Cambria" w:cs="Cambria"/>
          <w:sz w:val="24"/>
          <w:szCs w:val="24"/>
        </w:rPr>
        <w:t>ș</w:t>
      </w:r>
      <w:r w:rsidRPr="00560D4B">
        <w:rPr>
          <w:rFonts w:ascii="Book Antiqua" w:hAnsi="Book Antiqua"/>
          <w:sz w:val="24"/>
          <w:szCs w:val="24"/>
        </w:rPr>
        <w:t>i contraindica</w:t>
      </w:r>
      <w:r w:rsidRPr="00560D4B">
        <w:rPr>
          <w:rFonts w:ascii="Cambria" w:hAnsi="Cambria" w:cs="Cambria"/>
          <w:sz w:val="24"/>
          <w:szCs w:val="24"/>
        </w:rPr>
        <w:t>ț</w:t>
      </w:r>
      <w:r w:rsidRPr="00560D4B">
        <w:rPr>
          <w:rFonts w:ascii="Book Antiqua" w:hAnsi="Book Antiqua"/>
          <w:sz w:val="24"/>
          <w:szCs w:val="24"/>
        </w:rPr>
        <w:t>iile generale ale stretchingului</w:t>
      </w:r>
      <w:r w:rsidR="00365048">
        <w:rPr>
          <w:rFonts w:ascii="Book Antiqua" w:hAnsi="Book Antiqua"/>
          <w:sz w:val="24"/>
          <w:szCs w:val="24"/>
        </w:rPr>
        <w:t>.</w:t>
      </w:r>
    </w:p>
    <w:p w14:paraId="0C4A5604" w14:textId="77777777" w:rsidR="00E40B5B" w:rsidRPr="00560D4B" w:rsidRDefault="00E40B5B" w:rsidP="00365048">
      <w:pPr>
        <w:jc w:val="both"/>
        <w:rPr>
          <w:rFonts w:ascii="Book Antiqua" w:hAnsi="Book Antiqua"/>
          <w:sz w:val="14"/>
          <w:szCs w:val="14"/>
        </w:rPr>
      </w:pPr>
    </w:p>
    <w:p w14:paraId="1AD28157" w14:textId="3E1F89E1" w:rsidR="00E40B5B" w:rsidRPr="00560D4B" w:rsidRDefault="009D268A" w:rsidP="00365048">
      <w:pPr>
        <w:ind w:left="472"/>
        <w:jc w:val="both"/>
        <w:rPr>
          <w:rFonts w:ascii="Book Antiqua" w:hAnsi="Book Antiqua"/>
          <w:sz w:val="24"/>
          <w:szCs w:val="24"/>
        </w:rPr>
      </w:pPr>
      <w:r w:rsidRPr="00560D4B">
        <w:rPr>
          <w:rFonts w:ascii="Book Antiqua" w:hAnsi="Book Antiqua"/>
          <w:sz w:val="24"/>
          <w:szCs w:val="24"/>
        </w:rPr>
        <w:t xml:space="preserve">12. Descrieţi drepturile </w:t>
      </w:r>
      <w:r w:rsidRPr="00560D4B">
        <w:rPr>
          <w:rFonts w:ascii="Cambria" w:hAnsi="Cambria" w:cs="Cambria"/>
          <w:sz w:val="24"/>
          <w:szCs w:val="24"/>
        </w:rPr>
        <w:t>ș</w:t>
      </w:r>
      <w:r w:rsidRPr="00560D4B">
        <w:rPr>
          <w:rFonts w:ascii="Book Antiqua" w:hAnsi="Book Antiqua"/>
          <w:sz w:val="24"/>
          <w:szCs w:val="24"/>
        </w:rPr>
        <w:t>i  obliga</w:t>
      </w:r>
      <w:r w:rsidRPr="00560D4B">
        <w:rPr>
          <w:rFonts w:ascii="Book Antiqua" w:hAnsi="Book Antiqua" w:cs="Book Antiqua"/>
          <w:sz w:val="24"/>
          <w:szCs w:val="24"/>
        </w:rPr>
        <w:t>ţ</w:t>
      </w:r>
      <w:r w:rsidRPr="00560D4B">
        <w:rPr>
          <w:rFonts w:ascii="Book Antiqua" w:hAnsi="Book Antiqua"/>
          <w:sz w:val="24"/>
          <w:szCs w:val="24"/>
        </w:rPr>
        <w:t>iunile kinetoterapeutului</w:t>
      </w:r>
      <w:r w:rsidR="00365048">
        <w:rPr>
          <w:rFonts w:ascii="Book Antiqua" w:hAnsi="Book Antiqua"/>
          <w:sz w:val="24"/>
          <w:szCs w:val="24"/>
        </w:rPr>
        <w:t>.</w:t>
      </w:r>
    </w:p>
    <w:p w14:paraId="18B8AEB0" w14:textId="77777777" w:rsidR="00E40B5B" w:rsidRPr="00560D4B" w:rsidRDefault="00E40B5B" w:rsidP="00365048">
      <w:pPr>
        <w:jc w:val="both"/>
        <w:rPr>
          <w:rFonts w:ascii="Book Antiqua" w:hAnsi="Book Antiqua"/>
          <w:sz w:val="13"/>
          <w:szCs w:val="13"/>
        </w:rPr>
      </w:pPr>
    </w:p>
    <w:p w14:paraId="001265BE" w14:textId="36452A00" w:rsidR="00E40B5B" w:rsidRDefault="009D268A" w:rsidP="00365048">
      <w:pPr>
        <w:ind w:left="426" w:right="72" w:firstLine="46"/>
        <w:jc w:val="both"/>
        <w:rPr>
          <w:rFonts w:ascii="Book Antiqua" w:hAnsi="Book Antiqua"/>
          <w:sz w:val="24"/>
          <w:szCs w:val="24"/>
        </w:rPr>
      </w:pPr>
      <w:r w:rsidRPr="00560D4B">
        <w:rPr>
          <w:rFonts w:ascii="Book Antiqua" w:hAnsi="Book Antiqua"/>
          <w:sz w:val="24"/>
          <w:szCs w:val="24"/>
        </w:rPr>
        <w:t>13. Caracterizaţi   particularităţile   metodice   a   testării   funcţionalităţii   coloanei   vertebrale   şi îndeplinirea anumitor teste de control la trauma coloanei vertebrale</w:t>
      </w:r>
      <w:r w:rsidR="00365048">
        <w:rPr>
          <w:rFonts w:ascii="Book Antiqua" w:hAnsi="Book Antiqua"/>
          <w:sz w:val="24"/>
          <w:szCs w:val="24"/>
        </w:rPr>
        <w:t>.</w:t>
      </w:r>
    </w:p>
    <w:p w14:paraId="4776B933" w14:textId="77777777" w:rsidR="00365048" w:rsidRDefault="00365048" w:rsidP="00365048">
      <w:pPr>
        <w:ind w:left="112" w:right="72" w:firstLine="360"/>
        <w:jc w:val="both"/>
        <w:rPr>
          <w:rFonts w:ascii="Book Antiqua" w:hAnsi="Book Antiqua"/>
          <w:sz w:val="24"/>
          <w:szCs w:val="24"/>
        </w:rPr>
      </w:pPr>
    </w:p>
    <w:p w14:paraId="5CD5C84B" w14:textId="57F688F1" w:rsidR="00E40B5B" w:rsidRDefault="009D268A" w:rsidP="00365048">
      <w:pPr>
        <w:ind w:left="472"/>
        <w:jc w:val="both"/>
        <w:rPr>
          <w:rFonts w:ascii="Book Antiqua" w:hAnsi="Book Antiqua"/>
          <w:sz w:val="24"/>
          <w:szCs w:val="24"/>
        </w:rPr>
      </w:pPr>
      <w:r w:rsidRPr="00560D4B">
        <w:rPr>
          <w:rFonts w:ascii="Book Antiqua" w:hAnsi="Book Antiqua"/>
          <w:sz w:val="24"/>
          <w:szCs w:val="24"/>
        </w:rPr>
        <w:t>14. Descrieţi evoluţia, diagnosticul si semnele clinice a sclerozei multiple</w:t>
      </w:r>
      <w:r w:rsidR="00365048">
        <w:rPr>
          <w:rFonts w:ascii="Book Antiqua" w:hAnsi="Book Antiqua"/>
          <w:sz w:val="24"/>
          <w:szCs w:val="24"/>
        </w:rPr>
        <w:t>.</w:t>
      </w:r>
    </w:p>
    <w:p w14:paraId="4876F304" w14:textId="77777777" w:rsidR="00365048" w:rsidRPr="00560D4B" w:rsidRDefault="00365048" w:rsidP="00365048">
      <w:pPr>
        <w:ind w:left="472"/>
        <w:jc w:val="both"/>
        <w:rPr>
          <w:rFonts w:ascii="Book Antiqua" w:hAnsi="Book Antiqua"/>
          <w:sz w:val="24"/>
          <w:szCs w:val="24"/>
        </w:rPr>
      </w:pPr>
    </w:p>
    <w:p w14:paraId="78EFF4F3" w14:textId="4DEC9574" w:rsidR="00E40B5B" w:rsidRDefault="009D268A" w:rsidP="00365048">
      <w:pPr>
        <w:ind w:left="567" w:right="72" w:hanging="95"/>
        <w:jc w:val="both"/>
        <w:rPr>
          <w:rFonts w:ascii="Book Antiqua" w:hAnsi="Book Antiqua"/>
          <w:sz w:val="24"/>
          <w:szCs w:val="24"/>
        </w:rPr>
      </w:pPr>
      <w:r w:rsidRPr="00560D4B">
        <w:rPr>
          <w:rFonts w:ascii="Book Antiqua" w:hAnsi="Book Antiqua"/>
          <w:sz w:val="24"/>
          <w:szCs w:val="24"/>
        </w:rPr>
        <w:t>15. Argumentaţi  indicaţiile  şi  contraindicaţiile  aplicării  kinetoterapiei  în  recuperarea  pacientului cu afecţiuni cardiac</w:t>
      </w:r>
      <w:r w:rsidR="00365048">
        <w:rPr>
          <w:rFonts w:ascii="Book Antiqua" w:hAnsi="Book Antiqua"/>
          <w:sz w:val="24"/>
          <w:szCs w:val="24"/>
        </w:rPr>
        <w:t>.</w:t>
      </w:r>
    </w:p>
    <w:p w14:paraId="713A8807" w14:textId="77777777" w:rsidR="00365048" w:rsidRDefault="00365048" w:rsidP="00365048">
      <w:pPr>
        <w:ind w:left="112" w:right="72" w:firstLine="360"/>
        <w:jc w:val="both"/>
        <w:rPr>
          <w:rFonts w:ascii="Book Antiqua" w:hAnsi="Book Antiqua"/>
          <w:sz w:val="24"/>
          <w:szCs w:val="24"/>
        </w:rPr>
      </w:pPr>
    </w:p>
    <w:p w14:paraId="28950E2F" w14:textId="764FF3BD" w:rsidR="00E40B5B" w:rsidRPr="00560D4B" w:rsidRDefault="009D268A" w:rsidP="00365048">
      <w:pPr>
        <w:ind w:left="472"/>
        <w:jc w:val="both"/>
        <w:rPr>
          <w:rFonts w:ascii="Book Antiqua" w:hAnsi="Book Antiqua"/>
          <w:sz w:val="24"/>
          <w:szCs w:val="24"/>
        </w:rPr>
      </w:pPr>
      <w:r w:rsidRPr="00560D4B">
        <w:rPr>
          <w:rFonts w:ascii="Book Antiqua" w:hAnsi="Book Antiqua"/>
          <w:sz w:val="24"/>
          <w:szCs w:val="24"/>
        </w:rPr>
        <w:t>16. Numiţi obiectivele şi descrieţi mijloacele kinetoterapiei folosite în geriatrie</w:t>
      </w:r>
      <w:r w:rsidR="00365048">
        <w:rPr>
          <w:rFonts w:ascii="Book Antiqua" w:hAnsi="Book Antiqua"/>
          <w:sz w:val="24"/>
          <w:szCs w:val="24"/>
        </w:rPr>
        <w:t>.</w:t>
      </w:r>
    </w:p>
    <w:p w14:paraId="794DD6F2" w14:textId="77777777" w:rsidR="00E40B5B" w:rsidRPr="00560D4B" w:rsidRDefault="00E40B5B" w:rsidP="00365048">
      <w:pPr>
        <w:jc w:val="both"/>
        <w:rPr>
          <w:rFonts w:ascii="Book Antiqua" w:hAnsi="Book Antiqua"/>
          <w:sz w:val="13"/>
          <w:szCs w:val="13"/>
        </w:rPr>
      </w:pPr>
    </w:p>
    <w:p w14:paraId="3A3BF2C2" w14:textId="53FF5FA7" w:rsidR="00E40B5B" w:rsidRPr="00560D4B" w:rsidRDefault="009D268A" w:rsidP="00365048">
      <w:pPr>
        <w:ind w:left="472"/>
        <w:jc w:val="both"/>
        <w:rPr>
          <w:rFonts w:ascii="Book Antiqua" w:hAnsi="Book Antiqua"/>
          <w:sz w:val="24"/>
          <w:szCs w:val="24"/>
        </w:rPr>
      </w:pPr>
      <w:r w:rsidRPr="00560D4B">
        <w:rPr>
          <w:rFonts w:ascii="Book Antiqua" w:hAnsi="Book Antiqua"/>
          <w:sz w:val="24"/>
          <w:szCs w:val="24"/>
        </w:rPr>
        <w:t>17. Caracterizaţi parametrii unui program de activitate fizică în geriatrie</w:t>
      </w:r>
      <w:r w:rsidR="00365048">
        <w:rPr>
          <w:rFonts w:ascii="Book Antiqua" w:hAnsi="Book Antiqua"/>
          <w:sz w:val="24"/>
          <w:szCs w:val="24"/>
        </w:rPr>
        <w:t>.</w:t>
      </w:r>
    </w:p>
    <w:p w14:paraId="28DCC53C" w14:textId="77777777" w:rsidR="00E40B5B" w:rsidRPr="00560D4B" w:rsidRDefault="00E40B5B" w:rsidP="00365048">
      <w:pPr>
        <w:jc w:val="both"/>
        <w:rPr>
          <w:rFonts w:ascii="Book Antiqua" w:hAnsi="Book Antiqua"/>
          <w:sz w:val="14"/>
          <w:szCs w:val="14"/>
        </w:rPr>
      </w:pPr>
    </w:p>
    <w:p w14:paraId="38875096" w14:textId="7819D43C" w:rsidR="00E40B5B" w:rsidRPr="00560D4B" w:rsidRDefault="009D268A" w:rsidP="00365048">
      <w:pPr>
        <w:ind w:left="472"/>
        <w:jc w:val="both"/>
        <w:rPr>
          <w:rFonts w:ascii="Book Antiqua" w:hAnsi="Book Antiqua"/>
          <w:sz w:val="24"/>
          <w:szCs w:val="24"/>
        </w:rPr>
      </w:pPr>
      <w:r w:rsidRPr="00560D4B">
        <w:rPr>
          <w:rFonts w:ascii="Book Antiqua" w:hAnsi="Book Antiqua"/>
          <w:sz w:val="24"/>
          <w:szCs w:val="24"/>
        </w:rPr>
        <w:t>18. Enumeraţi indicaţiile şi contraindicaţiile aplicării hidrokinetoterapiei</w:t>
      </w:r>
      <w:r w:rsidR="00365048">
        <w:rPr>
          <w:rFonts w:ascii="Book Antiqua" w:hAnsi="Book Antiqua"/>
          <w:sz w:val="24"/>
          <w:szCs w:val="24"/>
        </w:rPr>
        <w:t>.</w:t>
      </w:r>
    </w:p>
    <w:p w14:paraId="3A2B5067" w14:textId="77777777" w:rsidR="00E40B5B" w:rsidRPr="00560D4B" w:rsidRDefault="00E40B5B" w:rsidP="00365048">
      <w:pPr>
        <w:jc w:val="both"/>
        <w:rPr>
          <w:rFonts w:ascii="Book Antiqua" w:hAnsi="Book Antiqua"/>
          <w:sz w:val="13"/>
          <w:szCs w:val="13"/>
        </w:rPr>
      </w:pPr>
    </w:p>
    <w:p w14:paraId="2AB844F4" w14:textId="3C2572CE" w:rsidR="00E40B5B" w:rsidRPr="00560D4B" w:rsidRDefault="009D268A" w:rsidP="00365048">
      <w:pPr>
        <w:ind w:left="472"/>
        <w:jc w:val="both"/>
        <w:rPr>
          <w:rFonts w:ascii="Book Antiqua" w:hAnsi="Book Antiqua"/>
          <w:sz w:val="24"/>
          <w:szCs w:val="24"/>
        </w:rPr>
      </w:pPr>
      <w:r w:rsidRPr="00560D4B">
        <w:rPr>
          <w:rFonts w:ascii="Book Antiqua" w:hAnsi="Book Antiqua"/>
          <w:sz w:val="24"/>
          <w:szCs w:val="24"/>
        </w:rPr>
        <w:t>19. Obiectivele generale în kinetoprofilaxie</w:t>
      </w:r>
      <w:r w:rsidR="00365048">
        <w:rPr>
          <w:rFonts w:ascii="Book Antiqua" w:hAnsi="Book Antiqua"/>
          <w:sz w:val="24"/>
          <w:szCs w:val="24"/>
        </w:rPr>
        <w:t>.</w:t>
      </w:r>
    </w:p>
    <w:p w14:paraId="7A3A0DB1" w14:textId="77777777" w:rsidR="00E40B5B" w:rsidRPr="00560D4B" w:rsidRDefault="00E40B5B" w:rsidP="00365048">
      <w:pPr>
        <w:jc w:val="both"/>
        <w:rPr>
          <w:rFonts w:ascii="Book Antiqua" w:hAnsi="Book Antiqua"/>
          <w:sz w:val="13"/>
          <w:szCs w:val="13"/>
        </w:rPr>
      </w:pPr>
    </w:p>
    <w:p w14:paraId="202C4354" w14:textId="61AD1241" w:rsidR="00E40B5B" w:rsidRDefault="009D268A" w:rsidP="00365048">
      <w:pPr>
        <w:ind w:left="426" w:right="72" w:firstLine="46"/>
        <w:jc w:val="both"/>
        <w:rPr>
          <w:rFonts w:ascii="Book Antiqua" w:hAnsi="Book Antiqua"/>
          <w:sz w:val="24"/>
          <w:szCs w:val="24"/>
        </w:rPr>
      </w:pPr>
      <w:r w:rsidRPr="00560D4B">
        <w:rPr>
          <w:rFonts w:ascii="Book Antiqua" w:hAnsi="Book Antiqua"/>
          <w:sz w:val="24"/>
          <w:szCs w:val="24"/>
        </w:rPr>
        <w:t>20. Defini</w:t>
      </w:r>
      <w:r w:rsidRPr="00560D4B">
        <w:rPr>
          <w:rFonts w:ascii="Cambria" w:hAnsi="Cambria" w:cs="Cambria"/>
          <w:sz w:val="24"/>
          <w:szCs w:val="24"/>
        </w:rPr>
        <w:t>ț</w:t>
      </w:r>
      <w:r w:rsidRPr="00560D4B">
        <w:rPr>
          <w:rFonts w:ascii="Book Antiqua" w:hAnsi="Book Antiqua"/>
          <w:sz w:val="24"/>
          <w:szCs w:val="24"/>
        </w:rPr>
        <w:t>i   termenul   de   terapie   ocupa</w:t>
      </w:r>
      <w:r w:rsidRPr="00560D4B">
        <w:rPr>
          <w:rFonts w:ascii="Cambria" w:hAnsi="Cambria" w:cs="Cambria"/>
          <w:sz w:val="24"/>
          <w:szCs w:val="24"/>
        </w:rPr>
        <w:t>ț</w:t>
      </w:r>
      <w:r w:rsidRPr="00560D4B">
        <w:rPr>
          <w:rFonts w:ascii="Book Antiqua" w:hAnsi="Book Antiqua"/>
          <w:sz w:val="24"/>
          <w:szCs w:val="24"/>
        </w:rPr>
        <w:t>ional</w:t>
      </w:r>
      <w:r w:rsidRPr="00560D4B">
        <w:rPr>
          <w:rFonts w:ascii="Book Antiqua" w:hAnsi="Book Antiqua" w:cs="Book Antiqua"/>
          <w:sz w:val="24"/>
          <w:szCs w:val="24"/>
        </w:rPr>
        <w:t>ă</w:t>
      </w:r>
      <w:r w:rsidRPr="00560D4B">
        <w:rPr>
          <w:rFonts w:ascii="Book Antiqua" w:hAnsi="Book Antiqua"/>
          <w:sz w:val="24"/>
          <w:szCs w:val="24"/>
        </w:rPr>
        <w:t>.   Caracteriza</w:t>
      </w:r>
      <w:r w:rsidRPr="00560D4B">
        <w:rPr>
          <w:rFonts w:ascii="Cambria" w:hAnsi="Cambria" w:cs="Cambria"/>
          <w:sz w:val="24"/>
          <w:szCs w:val="24"/>
        </w:rPr>
        <w:t>ț</w:t>
      </w:r>
      <w:r w:rsidRPr="00560D4B">
        <w:rPr>
          <w:rFonts w:ascii="Book Antiqua" w:hAnsi="Book Antiqua"/>
          <w:sz w:val="24"/>
          <w:szCs w:val="24"/>
        </w:rPr>
        <w:t>i   TO   ca   parte   component</w:t>
      </w:r>
      <w:r w:rsidRPr="00560D4B">
        <w:rPr>
          <w:rFonts w:ascii="Book Antiqua" w:hAnsi="Book Antiqua" w:cs="Book Antiqua"/>
          <w:sz w:val="24"/>
          <w:szCs w:val="24"/>
        </w:rPr>
        <w:t>ă</w:t>
      </w:r>
      <w:r w:rsidRPr="00560D4B">
        <w:rPr>
          <w:rFonts w:ascii="Book Antiqua" w:hAnsi="Book Antiqua"/>
          <w:sz w:val="24"/>
          <w:szCs w:val="24"/>
        </w:rPr>
        <w:t xml:space="preserve">   a kinetoterapiei</w:t>
      </w:r>
      <w:r w:rsidR="00365048">
        <w:rPr>
          <w:rFonts w:ascii="Book Antiqua" w:hAnsi="Book Antiqua"/>
          <w:sz w:val="24"/>
          <w:szCs w:val="24"/>
        </w:rPr>
        <w:t>.</w:t>
      </w:r>
    </w:p>
    <w:p w14:paraId="3403B8A1" w14:textId="77777777" w:rsidR="00365048" w:rsidRPr="00560D4B" w:rsidRDefault="00365048" w:rsidP="00365048">
      <w:pPr>
        <w:ind w:left="112" w:right="72" w:firstLine="360"/>
        <w:jc w:val="both"/>
        <w:rPr>
          <w:rFonts w:ascii="Book Antiqua" w:hAnsi="Book Antiqua"/>
          <w:sz w:val="24"/>
          <w:szCs w:val="24"/>
        </w:rPr>
      </w:pPr>
    </w:p>
    <w:p w14:paraId="160628DA" w14:textId="51D518C8" w:rsidR="00560D4B" w:rsidRDefault="009D268A" w:rsidP="00365048">
      <w:pPr>
        <w:ind w:left="472"/>
        <w:jc w:val="both"/>
        <w:rPr>
          <w:rFonts w:ascii="Book Antiqua" w:hAnsi="Book Antiqua"/>
          <w:sz w:val="24"/>
          <w:szCs w:val="24"/>
        </w:rPr>
      </w:pPr>
      <w:r w:rsidRPr="00560D4B">
        <w:rPr>
          <w:rFonts w:ascii="Book Antiqua" w:hAnsi="Book Antiqua"/>
          <w:sz w:val="24"/>
          <w:szCs w:val="24"/>
        </w:rPr>
        <w:lastRenderedPageBreak/>
        <w:t>21. Defini</w:t>
      </w:r>
      <w:r w:rsidRPr="00560D4B">
        <w:rPr>
          <w:rFonts w:ascii="Cambria" w:hAnsi="Cambria" w:cs="Cambria"/>
          <w:sz w:val="24"/>
          <w:szCs w:val="24"/>
        </w:rPr>
        <w:t>ț</w:t>
      </w:r>
      <w:r w:rsidRPr="00560D4B">
        <w:rPr>
          <w:rFonts w:ascii="Book Antiqua" w:hAnsi="Book Antiqua"/>
          <w:sz w:val="24"/>
          <w:szCs w:val="24"/>
        </w:rPr>
        <w:t>i no</w:t>
      </w:r>
      <w:r w:rsidRPr="00560D4B">
        <w:rPr>
          <w:rFonts w:ascii="Cambria" w:hAnsi="Cambria" w:cs="Cambria"/>
          <w:sz w:val="24"/>
          <w:szCs w:val="24"/>
        </w:rPr>
        <w:t>ț</w:t>
      </w:r>
      <w:r w:rsidRPr="00560D4B">
        <w:rPr>
          <w:rFonts w:ascii="Book Antiqua" w:hAnsi="Book Antiqua"/>
          <w:sz w:val="24"/>
          <w:szCs w:val="24"/>
        </w:rPr>
        <w:t>iunea de fizioterapie</w:t>
      </w:r>
      <w:r w:rsidR="00365048">
        <w:rPr>
          <w:rFonts w:ascii="Book Antiqua" w:hAnsi="Book Antiqua"/>
          <w:sz w:val="24"/>
          <w:szCs w:val="24"/>
        </w:rPr>
        <w:t>.</w:t>
      </w:r>
    </w:p>
    <w:p w14:paraId="5290FCE6" w14:textId="77777777" w:rsidR="00365048" w:rsidRDefault="00365048" w:rsidP="00365048">
      <w:pPr>
        <w:ind w:left="472"/>
        <w:jc w:val="both"/>
        <w:rPr>
          <w:rFonts w:ascii="Book Antiqua" w:hAnsi="Book Antiqua"/>
          <w:sz w:val="24"/>
          <w:szCs w:val="24"/>
        </w:rPr>
      </w:pPr>
    </w:p>
    <w:p w14:paraId="21C07E54" w14:textId="25144775" w:rsidR="00E40B5B" w:rsidRPr="00560D4B" w:rsidRDefault="009D268A" w:rsidP="00365048">
      <w:pPr>
        <w:ind w:left="472"/>
        <w:jc w:val="both"/>
        <w:rPr>
          <w:rFonts w:ascii="Book Antiqua" w:hAnsi="Book Antiqua"/>
          <w:sz w:val="24"/>
          <w:szCs w:val="24"/>
        </w:rPr>
      </w:pPr>
      <w:r w:rsidRPr="00560D4B">
        <w:rPr>
          <w:rFonts w:ascii="Book Antiqua" w:hAnsi="Book Antiqua"/>
          <w:sz w:val="24"/>
          <w:szCs w:val="24"/>
        </w:rPr>
        <w:t>22. Argumenta</w:t>
      </w:r>
      <w:r w:rsidRPr="00560D4B">
        <w:rPr>
          <w:rFonts w:ascii="Cambria" w:hAnsi="Cambria" w:cs="Cambria"/>
          <w:sz w:val="24"/>
          <w:szCs w:val="24"/>
        </w:rPr>
        <w:t>ț</w:t>
      </w:r>
      <w:r w:rsidRPr="00560D4B">
        <w:rPr>
          <w:rFonts w:ascii="Book Antiqua" w:hAnsi="Book Antiqua"/>
          <w:sz w:val="24"/>
          <w:szCs w:val="24"/>
        </w:rPr>
        <w:t>i rolul educa</w:t>
      </w:r>
      <w:r w:rsidRPr="00560D4B">
        <w:rPr>
          <w:rFonts w:ascii="Cambria" w:hAnsi="Cambria" w:cs="Cambria"/>
          <w:sz w:val="24"/>
          <w:szCs w:val="24"/>
        </w:rPr>
        <w:t>ț</w:t>
      </w:r>
      <w:r w:rsidRPr="00560D4B">
        <w:rPr>
          <w:rFonts w:ascii="Book Antiqua" w:hAnsi="Book Antiqua"/>
          <w:sz w:val="24"/>
          <w:szCs w:val="24"/>
        </w:rPr>
        <w:t xml:space="preserve">iei </w:t>
      </w:r>
      <w:r w:rsidRPr="00560D4B">
        <w:rPr>
          <w:rFonts w:ascii="Book Antiqua" w:hAnsi="Book Antiqua" w:cs="Book Antiqua"/>
          <w:sz w:val="24"/>
          <w:szCs w:val="24"/>
        </w:rPr>
        <w:t>î</w:t>
      </w:r>
      <w:r w:rsidRPr="00560D4B">
        <w:rPr>
          <w:rFonts w:ascii="Book Antiqua" w:hAnsi="Book Antiqua"/>
          <w:sz w:val="24"/>
          <w:szCs w:val="24"/>
        </w:rPr>
        <w:t xml:space="preserve">n formarea valorilor </w:t>
      </w:r>
      <w:r w:rsidRPr="00560D4B">
        <w:rPr>
          <w:rFonts w:ascii="Cambria" w:hAnsi="Cambria" w:cs="Cambria"/>
          <w:sz w:val="24"/>
          <w:szCs w:val="24"/>
        </w:rPr>
        <w:t>ș</w:t>
      </w:r>
      <w:r w:rsidRPr="00560D4B">
        <w:rPr>
          <w:rFonts w:ascii="Book Antiqua" w:hAnsi="Book Antiqua"/>
          <w:sz w:val="24"/>
          <w:szCs w:val="24"/>
        </w:rPr>
        <w:t>i principiilor morale a viitorului specialist.</w:t>
      </w:r>
    </w:p>
    <w:p w14:paraId="70BB0F3D" w14:textId="77777777" w:rsidR="00E40B5B" w:rsidRPr="00560D4B" w:rsidRDefault="00E40B5B" w:rsidP="00EF2DA7">
      <w:pPr>
        <w:spacing w:line="276" w:lineRule="auto"/>
        <w:rPr>
          <w:rFonts w:ascii="Book Antiqua" w:hAnsi="Book Antiqua"/>
        </w:rPr>
      </w:pPr>
    </w:p>
    <w:p w14:paraId="23B1D989" w14:textId="77777777" w:rsidR="00E40B5B" w:rsidRPr="00560D4B" w:rsidRDefault="00E40B5B">
      <w:pPr>
        <w:spacing w:before="8" w:line="280" w:lineRule="exact"/>
        <w:rPr>
          <w:rFonts w:ascii="Book Antiqua" w:hAnsi="Book Antiqua"/>
          <w:sz w:val="28"/>
          <w:szCs w:val="28"/>
        </w:rPr>
      </w:pPr>
    </w:p>
    <w:p w14:paraId="78F3255F" w14:textId="4A903F63" w:rsidR="00E40B5B" w:rsidRPr="00560D4B" w:rsidRDefault="009D268A">
      <w:pPr>
        <w:ind w:left="4136" w:right="4236"/>
        <w:jc w:val="center"/>
        <w:rPr>
          <w:rFonts w:ascii="Book Antiqua" w:hAnsi="Book Antiqua"/>
          <w:sz w:val="32"/>
          <w:szCs w:val="32"/>
        </w:rPr>
      </w:pPr>
      <w:r w:rsidRPr="00560D4B">
        <w:rPr>
          <w:rFonts w:ascii="Book Antiqua" w:hAnsi="Book Antiqua"/>
          <w:b/>
          <w:color w:val="00205F"/>
          <w:sz w:val="32"/>
          <w:szCs w:val="32"/>
        </w:rPr>
        <w:t>Bibliografie</w:t>
      </w:r>
    </w:p>
    <w:p w14:paraId="22EDAE17" w14:textId="77777777" w:rsidR="00E40B5B" w:rsidRPr="00560D4B" w:rsidRDefault="00E40B5B" w:rsidP="002C5D69">
      <w:pPr>
        <w:spacing w:before="7" w:line="276" w:lineRule="auto"/>
        <w:rPr>
          <w:rFonts w:ascii="Book Antiqua" w:hAnsi="Book Antiqua"/>
          <w:sz w:val="18"/>
          <w:szCs w:val="18"/>
        </w:rPr>
      </w:pPr>
    </w:p>
    <w:p w14:paraId="064BCEA9" w14:textId="13F3CA6C" w:rsidR="002C5D69" w:rsidRPr="00560D4B" w:rsidRDefault="002C5D69" w:rsidP="002C5D69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Book Antiqua" w:hAnsi="Book Antiqua" w:cs="Times New Roman"/>
        </w:rPr>
      </w:pPr>
      <w:r w:rsidRPr="00560D4B">
        <w:rPr>
          <w:rFonts w:ascii="Book Antiqua" w:hAnsi="Book Antiqua" w:cs="Times New Roman"/>
        </w:rPr>
        <w:t>Agapii, E., Savitchi, S., &amp; Brani</w:t>
      </w:r>
      <w:r w:rsidRPr="00560D4B">
        <w:rPr>
          <w:rFonts w:ascii="Cambria" w:hAnsi="Cambria" w:cs="Cambria"/>
        </w:rPr>
        <w:t>ș</w:t>
      </w:r>
      <w:r w:rsidRPr="00560D4B">
        <w:rPr>
          <w:rFonts w:ascii="Book Antiqua" w:hAnsi="Book Antiqua" w:cs="Times New Roman"/>
        </w:rPr>
        <w:t xml:space="preserve">te, T. (2024). </w:t>
      </w:r>
      <w:r w:rsidRPr="00560D4B">
        <w:rPr>
          <w:rFonts w:ascii="Book Antiqua" w:hAnsi="Book Antiqua" w:cs="Times New Roman"/>
          <w:i/>
          <w:iCs/>
        </w:rPr>
        <w:t>Massoterapia.</w:t>
      </w:r>
      <w:r w:rsidRPr="00560D4B">
        <w:rPr>
          <w:rFonts w:ascii="Book Antiqua" w:hAnsi="Book Antiqua" w:cs="Times New Roman"/>
        </w:rPr>
        <w:t xml:space="preserve"> Ia</w:t>
      </w:r>
      <w:r w:rsidRPr="00560D4B">
        <w:rPr>
          <w:rFonts w:ascii="Cambria" w:hAnsi="Cambria" w:cs="Cambria"/>
        </w:rPr>
        <w:t>ș</w:t>
      </w:r>
      <w:r w:rsidRPr="00560D4B">
        <w:rPr>
          <w:rFonts w:ascii="Book Antiqua" w:hAnsi="Book Antiqua" w:cs="Times New Roman"/>
        </w:rPr>
        <w:t>i, Rom</w:t>
      </w:r>
      <w:r w:rsidRPr="00560D4B">
        <w:rPr>
          <w:rFonts w:ascii="Book Antiqua" w:hAnsi="Book Antiqua" w:cs="Book Antiqua"/>
        </w:rPr>
        <w:t>â</w:t>
      </w:r>
      <w:r w:rsidRPr="00560D4B">
        <w:rPr>
          <w:rFonts w:ascii="Book Antiqua" w:hAnsi="Book Antiqua" w:cs="Times New Roman"/>
        </w:rPr>
        <w:t>nia: Editura Vasiliana '98. ISBN 978-978-116-879-1.</w:t>
      </w:r>
    </w:p>
    <w:p w14:paraId="2543D48E" w14:textId="77777777" w:rsidR="002C5D69" w:rsidRPr="00560D4B" w:rsidRDefault="002C5D69" w:rsidP="002C5D69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Book Antiqua" w:hAnsi="Book Antiqua" w:cs="Times New Roman"/>
        </w:rPr>
      </w:pPr>
      <w:r w:rsidRPr="00560D4B">
        <w:rPr>
          <w:rFonts w:ascii="Book Antiqua" w:hAnsi="Book Antiqua" w:cs="Times New Roman"/>
        </w:rPr>
        <w:t>Agapii, E., SAVI</w:t>
      </w:r>
      <w:r w:rsidRPr="00560D4B">
        <w:rPr>
          <w:rFonts w:ascii="Cambria" w:hAnsi="Cambria" w:cs="Cambria"/>
        </w:rPr>
        <w:t>Ț</w:t>
      </w:r>
      <w:r w:rsidRPr="00560D4B">
        <w:rPr>
          <w:rFonts w:ascii="Book Antiqua" w:hAnsi="Book Antiqua" w:cs="Times New Roman"/>
        </w:rPr>
        <w:t>CHI, S., &amp; Brani</w:t>
      </w:r>
      <w:r w:rsidRPr="00560D4B">
        <w:rPr>
          <w:rFonts w:ascii="Cambria" w:hAnsi="Cambria" w:cs="Cambria"/>
        </w:rPr>
        <w:t>ș</w:t>
      </w:r>
      <w:r w:rsidRPr="00560D4B">
        <w:rPr>
          <w:rFonts w:ascii="Book Antiqua" w:hAnsi="Book Antiqua" w:cs="Times New Roman"/>
        </w:rPr>
        <w:t xml:space="preserve">te, G. (2024). Planning physical education activities in the lifestyle of overweight adolescent girls. In Sports Nutrition and Health: From Nutrients to Performance (p. 200). CEEOL Press. </w:t>
      </w:r>
      <w:hyperlink r:id="rId8" w:anchor="gsc.tab=0" w:history="1">
        <w:r w:rsidRPr="00560D4B">
          <w:rPr>
            <w:rStyle w:val="Hyperlink"/>
            <w:rFonts w:ascii="Book Antiqua" w:hAnsi="Book Antiqua" w:cs="Times New Roman"/>
          </w:rPr>
          <w:t>https://ceeolpress.com/book/32#gsc.tab=0</w:t>
        </w:r>
      </w:hyperlink>
    </w:p>
    <w:p w14:paraId="363E170A" w14:textId="77777777" w:rsidR="002C5D69" w:rsidRPr="00560D4B" w:rsidRDefault="002C5D69" w:rsidP="002C5D69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Book Antiqua" w:hAnsi="Book Antiqua" w:cs="Times New Roman"/>
        </w:rPr>
      </w:pPr>
      <w:r w:rsidRPr="00560D4B">
        <w:rPr>
          <w:rFonts w:ascii="Book Antiqua" w:hAnsi="Book Antiqua" w:cs="Times New Roman"/>
        </w:rPr>
        <w:t xml:space="preserve">Buldus, C. (2020). </w:t>
      </w:r>
      <w:r w:rsidRPr="00560D4B">
        <w:rPr>
          <w:rFonts w:ascii="Book Antiqua" w:hAnsi="Book Antiqua" w:cs="Times New Roman"/>
          <w:i/>
          <w:iCs/>
        </w:rPr>
        <w:t>Examinarea pacientului în kinetoterapie.</w:t>
      </w:r>
      <w:r w:rsidRPr="00560D4B">
        <w:rPr>
          <w:rFonts w:ascii="Book Antiqua" w:hAnsi="Book Antiqua" w:cs="Times New Roman"/>
        </w:rPr>
        <w:t xml:space="preserve"> Cluj-Napoca, România: Presa Universitară Clujeană.</w:t>
      </w:r>
    </w:p>
    <w:p w14:paraId="0706B11B" w14:textId="77777777" w:rsidR="002C5D69" w:rsidRPr="00560D4B" w:rsidRDefault="002C5D69" w:rsidP="002C5D69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Book Antiqua" w:hAnsi="Book Antiqua" w:cs="Times New Roman"/>
        </w:rPr>
      </w:pPr>
      <w:r w:rsidRPr="00560D4B">
        <w:rPr>
          <w:rFonts w:ascii="Book Antiqua" w:hAnsi="Book Antiqua" w:cs="Times New Roman"/>
        </w:rPr>
        <w:t xml:space="preserve">Calotă, N. D. (2020). </w:t>
      </w:r>
      <w:r w:rsidRPr="00560D4B">
        <w:rPr>
          <w:rFonts w:ascii="Book Antiqua" w:hAnsi="Book Antiqua" w:cs="Times New Roman"/>
          <w:i/>
          <w:iCs/>
        </w:rPr>
        <w:t>Hernia de disc lombară din perspectiva kinetoterapiei.</w:t>
      </w:r>
      <w:r w:rsidRPr="00560D4B">
        <w:rPr>
          <w:rFonts w:ascii="Book Antiqua" w:hAnsi="Book Antiqua" w:cs="Times New Roman"/>
        </w:rPr>
        <w:t xml:space="preserve"> ISBN 978-606-060-008-4.</w:t>
      </w:r>
    </w:p>
    <w:p w14:paraId="26C4FD73" w14:textId="77777777" w:rsidR="002C5D69" w:rsidRPr="00560D4B" w:rsidRDefault="002C5D69" w:rsidP="002C5D69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Book Antiqua" w:hAnsi="Book Antiqua" w:cs="Times New Roman"/>
        </w:rPr>
      </w:pPr>
      <w:r w:rsidRPr="00560D4B">
        <w:rPr>
          <w:rFonts w:ascii="Book Antiqua" w:hAnsi="Book Antiqua" w:cs="Times New Roman"/>
        </w:rPr>
        <w:t>Corman, M., Agapii, E., Zavalisca, A., &amp; Brani</w:t>
      </w:r>
      <w:r w:rsidRPr="00560D4B">
        <w:rPr>
          <w:rFonts w:ascii="Cambria" w:hAnsi="Cambria" w:cs="Cambria"/>
        </w:rPr>
        <w:t>ș</w:t>
      </w:r>
      <w:r w:rsidRPr="00560D4B">
        <w:rPr>
          <w:rFonts w:ascii="Book Antiqua" w:hAnsi="Book Antiqua" w:cs="Times New Roman"/>
        </w:rPr>
        <w:t xml:space="preserve">te, T. (2024). </w:t>
      </w:r>
      <w:r w:rsidRPr="00560D4B">
        <w:rPr>
          <w:rFonts w:ascii="Book Antiqua" w:hAnsi="Book Antiqua" w:cs="Times New Roman"/>
          <w:i/>
          <w:iCs/>
        </w:rPr>
        <w:t>Evaluarea func</w:t>
      </w:r>
      <w:r w:rsidRPr="00560D4B">
        <w:rPr>
          <w:rFonts w:ascii="Cambria" w:hAnsi="Cambria" w:cs="Cambria"/>
          <w:i/>
          <w:iCs/>
        </w:rPr>
        <w:t>ț</w:t>
      </w:r>
      <w:r w:rsidRPr="00560D4B">
        <w:rPr>
          <w:rFonts w:ascii="Book Antiqua" w:hAnsi="Book Antiqua" w:cs="Times New Roman"/>
          <w:i/>
          <w:iCs/>
        </w:rPr>
        <w:t>ional</w:t>
      </w:r>
      <w:r w:rsidRPr="00560D4B">
        <w:rPr>
          <w:rFonts w:ascii="Book Antiqua" w:hAnsi="Book Antiqua" w:cs="Book Antiqua"/>
          <w:i/>
          <w:iCs/>
        </w:rPr>
        <w:t>ă</w:t>
      </w:r>
      <w:r w:rsidRPr="00560D4B">
        <w:rPr>
          <w:rFonts w:ascii="Book Antiqua" w:hAnsi="Book Antiqua" w:cs="Times New Roman"/>
          <w:i/>
          <w:iCs/>
        </w:rPr>
        <w:t xml:space="preserve"> </w:t>
      </w:r>
      <w:r w:rsidRPr="00560D4B">
        <w:rPr>
          <w:rFonts w:ascii="Book Antiqua" w:hAnsi="Book Antiqua" w:cs="Book Antiqua"/>
          <w:i/>
          <w:iCs/>
        </w:rPr>
        <w:t>î</w:t>
      </w:r>
      <w:r w:rsidRPr="00560D4B">
        <w:rPr>
          <w:rFonts w:ascii="Book Antiqua" w:hAnsi="Book Antiqua" w:cs="Times New Roman"/>
          <w:i/>
          <w:iCs/>
        </w:rPr>
        <w:t>n kinetoterapie: Ghid metodic pentru realizarea lucr</w:t>
      </w:r>
      <w:r w:rsidRPr="00560D4B">
        <w:rPr>
          <w:rFonts w:ascii="Book Antiqua" w:hAnsi="Book Antiqua" w:cs="Book Antiqua"/>
          <w:i/>
          <w:iCs/>
        </w:rPr>
        <w:t>ă</w:t>
      </w:r>
      <w:r w:rsidRPr="00560D4B">
        <w:rPr>
          <w:rFonts w:ascii="Book Antiqua" w:hAnsi="Book Antiqua" w:cs="Times New Roman"/>
          <w:i/>
          <w:iCs/>
        </w:rPr>
        <w:t>rilor practice.</w:t>
      </w:r>
      <w:r w:rsidRPr="00560D4B">
        <w:rPr>
          <w:rFonts w:ascii="Book Antiqua" w:hAnsi="Book Antiqua" w:cs="Times New Roman"/>
        </w:rPr>
        <w:t xml:space="preserve"> Ia</w:t>
      </w:r>
      <w:r w:rsidRPr="00560D4B">
        <w:rPr>
          <w:rFonts w:ascii="Cambria" w:hAnsi="Cambria" w:cs="Cambria"/>
        </w:rPr>
        <w:t>ș</w:t>
      </w:r>
      <w:r w:rsidRPr="00560D4B">
        <w:rPr>
          <w:rFonts w:ascii="Book Antiqua" w:hAnsi="Book Antiqua" w:cs="Times New Roman"/>
        </w:rPr>
        <w:t>i, Rom</w:t>
      </w:r>
      <w:r w:rsidRPr="00560D4B">
        <w:rPr>
          <w:rFonts w:ascii="Book Antiqua" w:hAnsi="Book Antiqua" w:cs="Book Antiqua"/>
        </w:rPr>
        <w:t>â</w:t>
      </w:r>
      <w:r w:rsidRPr="00560D4B">
        <w:rPr>
          <w:rFonts w:ascii="Book Antiqua" w:hAnsi="Book Antiqua" w:cs="Times New Roman"/>
        </w:rPr>
        <w:t xml:space="preserve">nia: Editura Vasiliana '98. ISBN 979-9975-68-508-5. </w:t>
      </w:r>
    </w:p>
    <w:p w14:paraId="6E3BF7CC" w14:textId="77777777" w:rsidR="002C5D69" w:rsidRPr="00560D4B" w:rsidRDefault="002C5D69" w:rsidP="002C5D69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Book Antiqua" w:hAnsi="Book Antiqua" w:cs="Times New Roman"/>
        </w:rPr>
      </w:pPr>
      <w:r w:rsidRPr="00560D4B">
        <w:rPr>
          <w:rFonts w:ascii="Book Antiqua" w:hAnsi="Book Antiqua" w:cs="Times New Roman"/>
        </w:rPr>
        <w:t xml:space="preserve">Drăgan, C. F., &amp; Pădure, L. (2021). </w:t>
      </w:r>
      <w:r w:rsidRPr="00560D4B">
        <w:rPr>
          <w:rFonts w:ascii="Book Antiqua" w:hAnsi="Book Antiqua" w:cs="Times New Roman"/>
          <w:i/>
          <w:iCs/>
        </w:rPr>
        <w:t xml:space="preserve">Metodologie </w:t>
      </w:r>
      <w:r w:rsidRPr="00560D4B">
        <w:rPr>
          <w:rFonts w:ascii="Cambria" w:hAnsi="Cambria" w:cs="Cambria"/>
          <w:i/>
          <w:iCs/>
        </w:rPr>
        <w:t>ș</w:t>
      </w:r>
      <w:r w:rsidRPr="00560D4B">
        <w:rPr>
          <w:rFonts w:ascii="Book Antiqua" w:hAnsi="Book Antiqua" w:cs="Times New Roman"/>
          <w:i/>
          <w:iCs/>
        </w:rPr>
        <w:t>i tehnici de kinetoterapie.</w:t>
      </w:r>
      <w:r w:rsidRPr="00560D4B">
        <w:rPr>
          <w:rFonts w:ascii="Book Antiqua" w:hAnsi="Book Antiqua" w:cs="Times New Roman"/>
        </w:rPr>
        <w:t xml:space="preserve"> Bucure</w:t>
      </w:r>
      <w:r w:rsidRPr="00560D4B">
        <w:rPr>
          <w:rFonts w:ascii="Cambria" w:hAnsi="Cambria" w:cs="Cambria"/>
        </w:rPr>
        <w:t>ș</w:t>
      </w:r>
      <w:r w:rsidRPr="00560D4B">
        <w:rPr>
          <w:rFonts w:ascii="Book Antiqua" w:hAnsi="Book Antiqua" w:cs="Times New Roman"/>
        </w:rPr>
        <w:t>ti, Rom</w:t>
      </w:r>
      <w:r w:rsidRPr="00560D4B">
        <w:rPr>
          <w:rFonts w:ascii="Book Antiqua" w:hAnsi="Book Antiqua" w:cs="Book Antiqua"/>
        </w:rPr>
        <w:t>â</w:t>
      </w:r>
      <w:r w:rsidRPr="00560D4B">
        <w:rPr>
          <w:rFonts w:ascii="Book Antiqua" w:hAnsi="Book Antiqua" w:cs="Times New Roman"/>
        </w:rPr>
        <w:t>nia: Editura National.</w:t>
      </w:r>
    </w:p>
    <w:p w14:paraId="0D9E30D8" w14:textId="77777777" w:rsidR="002C5D69" w:rsidRPr="00560D4B" w:rsidRDefault="002C5D69" w:rsidP="002C5D69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Book Antiqua" w:hAnsi="Book Antiqua" w:cs="Times New Roman"/>
        </w:rPr>
      </w:pPr>
      <w:r w:rsidRPr="00560D4B">
        <w:rPr>
          <w:rFonts w:ascii="Book Antiqua" w:hAnsi="Book Antiqua" w:cs="Times New Roman"/>
        </w:rPr>
        <w:t xml:space="preserve">Engrich, E. (2021). </w:t>
      </w:r>
      <w:r w:rsidRPr="00560D4B">
        <w:rPr>
          <w:rFonts w:ascii="Book Antiqua" w:hAnsi="Book Antiqua" w:cs="Times New Roman"/>
          <w:i/>
          <w:iCs/>
        </w:rPr>
        <w:t>Kinetoterapia pe în</w:t>
      </w:r>
      <w:r w:rsidRPr="00560D4B">
        <w:rPr>
          <w:rFonts w:ascii="Cambria" w:hAnsi="Cambria" w:cs="Cambria"/>
          <w:i/>
          <w:iCs/>
        </w:rPr>
        <w:t>ț</w:t>
      </w:r>
      <w:r w:rsidRPr="00560D4B">
        <w:rPr>
          <w:rFonts w:ascii="Book Antiqua" w:hAnsi="Book Antiqua" w:cs="Times New Roman"/>
          <w:i/>
          <w:iCs/>
        </w:rPr>
        <w:t>elesul tuturor.Ed. a II-a.</w:t>
      </w:r>
      <w:r w:rsidRPr="00560D4B">
        <w:rPr>
          <w:rFonts w:ascii="Book Antiqua" w:hAnsi="Book Antiqua" w:cs="Times New Roman"/>
        </w:rPr>
        <w:t xml:space="preserve"> Bucure</w:t>
      </w:r>
      <w:r w:rsidRPr="00560D4B">
        <w:rPr>
          <w:rFonts w:ascii="Cambria" w:hAnsi="Cambria" w:cs="Cambria"/>
        </w:rPr>
        <w:t>ș</w:t>
      </w:r>
      <w:r w:rsidRPr="00560D4B">
        <w:rPr>
          <w:rFonts w:ascii="Book Antiqua" w:hAnsi="Book Antiqua" w:cs="Times New Roman"/>
        </w:rPr>
        <w:t>ti, Rom</w:t>
      </w:r>
      <w:r w:rsidRPr="00560D4B">
        <w:rPr>
          <w:rFonts w:ascii="Book Antiqua" w:hAnsi="Book Antiqua" w:cs="Book Antiqua"/>
        </w:rPr>
        <w:t>â</w:t>
      </w:r>
      <w:r w:rsidRPr="00560D4B">
        <w:rPr>
          <w:rFonts w:ascii="Book Antiqua" w:hAnsi="Book Antiqua" w:cs="Times New Roman"/>
        </w:rPr>
        <w:t>nia: Editura Medical</w:t>
      </w:r>
      <w:r w:rsidRPr="00560D4B">
        <w:rPr>
          <w:rFonts w:ascii="Book Antiqua" w:hAnsi="Book Antiqua" w:cs="Book Antiqua"/>
        </w:rPr>
        <w:t>ă</w:t>
      </w:r>
      <w:r w:rsidRPr="00560D4B">
        <w:rPr>
          <w:rFonts w:ascii="Book Antiqua" w:hAnsi="Book Antiqua" w:cs="Times New Roman"/>
        </w:rPr>
        <w:t>.</w:t>
      </w:r>
    </w:p>
    <w:p w14:paraId="08C478F5" w14:textId="77777777" w:rsidR="002C5D69" w:rsidRPr="00560D4B" w:rsidRDefault="002C5D69" w:rsidP="002C5D69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Book Antiqua" w:hAnsi="Book Antiqua" w:cs="Times New Roman"/>
        </w:rPr>
      </w:pPr>
      <w:r w:rsidRPr="00560D4B">
        <w:rPr>
          <w:rFonts w:ascii="Book Antiqua" w:hAnsi="Book Antiqua" w:cs="Times New Roman"/>
        </w:rPr>
        <w:t>Godorozea, M., Agapii, E., Pogorle</w:t>
      </w:r>
      <w:r w:rsidRPr="00560D4B">
        <w:rPr>
          <w:rFonts w:ascii="Cambria" w:hAnsi="Cambria" w:cs="Cambria"/>
        </w:rPr>
        <w:t>ț</w:t>
      </w:r>
      <w:r w:rsidRPr="00560D4B">
        <w:rPr>
          <w:rFonts w:ascii="Book Antiqua" w:hAnsi="Book Antiqua" w:cs="Times New Roman"/>
        </w:rPr>
        <w:t>chi, A., &amp; Ro</w:t>
      </w:r>
      <w:r w:rsidRPr="00560D4B">
        <w:rPr>
          <w:rFonts w:ascii="Cambria" w:hAnsi="Cambria" w:cs="Cambria"/>
        </w:rPr>
        <w:t>ș</w:t>
      </w:r>
      <w:r w:rsidRPr="00560D4B">
        <w:rPr>
          <w:rFonts w:ascii="Book Antiqua" w:hAnsi="Book Antiqua" w:cs="Times New Roman"/>
        </w:rPr>
        <w:t xml:space="preserve">ca, V. (2018). </w:t>
      </w:r>
      <w:r w:rsidRPr="00560D4B">
        <w:rPr>
          <w:rFonts w:ascii="Book Antiqua" w:hAnsi="Book Antiqua" w:cs="Times New Roman"/>
          <w:i/>
          <w:iCs/>
        </w:rPr>
        <w:t>Masajul terapeutic: Ghid metodic pentru lucrări practice pentru studen</w:t>
      </w:r>
      <w:r w:rsidRPr="00560D4B">
        <w:rPr>
          <w:rFonts w:ascii="Cambria" w:hAnsi="Cambria" w:cs="Cambria"/>
          <w:i/>
          <w:iCs/>
        </w:rPr>
        <w:t>ț</w:t>
      </w:r>
      <w:r w:rsidRPr="00560D4B">
        <w:rPr>
          <w:rFonts w:ascii="Book Antiqua" w:hAnsi="Book Antiqua" w:cs="Times New Roman"/>
          <w:i/>
          <w:iCs/>
        </w:rPr>
        <w:t>ii facult</w:t>
      </w:r>
      <w:r w:rsidRPr="00560D4B">
        <w:rPr>
          <w:rFonts w:ascii="Book Antiqua" w:hAnsi="Book Antiqua" w:cs="Book Antiqua"/>
          <w:i/>
          <w:iCs/>
        </w:rPr>
        <w:t>ă</w:t>
      </w:r>
      <w:r w:rsidRPr="00560D4B">
        <w:rPr>
          <w:rFonts w:ascii="Cambria" w:hAnsi="Cambria" w:cs="Cambria"/>
          <w:i/>
          <w:iCs/>
        </w:rPr>
        <w:t>ț</w:t>
      </w:r>
      <w:r w:rsidRPr="00560D4B">
        <w:rPr>
          <w:rFonts w:ascii="Book Antiqua" w:hAnsi="Book Antiqua" w:cs="Times New Roman"/>
          <w:i/>
          <w:iCs/>
        </w:rPr>
        <w:t xml:space="preserve">ii de Kinetoterapie. </w:t>
      </w:r>
      <w:r w:rsidRPr="00560D4B">
        <w:rPr>
          <w:rFonts w:ascii="Book Antiqua" w:hAnsi="Book Antiqua" w:cs="Times New Roman"/>
        </w:rPr>
        <w:t>Chi</w:t>
      </w:r>
      <w:r w:rsidRPr="00560D4B">
        <w:rPr>
          <w:rFonts w:ascii="Cambria" w:hAnsi="Cambria" w:cs="Cambria"/>
        </w:rPr>
        <w:t>ș</w:t>
      </w:r>
      <w:r w:rsidRPr="00560D4B">
        <w:rPr>
          <w:rFonts w:ascii="Book Antiqua" w:hAnsi="Book Antiqua" w:cs="Times New Roman"/>
        </w:rPr>
        <w:t>in</w:t>
      </w:r>
      <w:r w:rsidRPr="00560D4B">
        <w:rPr>
          <w:rFonts w:ascii="Book Antiqua" w:hAnsi="Book Antiqua" w:cs="Book Antiqua"/>
        </w:rPr>
        <w:t>ă</w:t>
      </w:r>
      <w:r w:rsidRPr="00560D4B">
        <w:rPr>
          <w:rFonts w:ascii="Book Antiqua" w:hAnsi="Book Antiqua" w:cs="Times New Roman"/>
        </w:rPr>
        <w:t>u: USEFS.</w:t>
      </w:r>
    </w:p>
    <w:p w14:paraId="7461021A" w14:textId="77777777" w:rsidR="002C5D69" w:rsidRPr="00560D4B" w:rsidRDefault="002C5D69" w:rsidP="002C5D69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Book Antiqua" w:hAnsi="Book Antiqua" w:cs="Times New Roman"/>
        </w:rPr>
      </w:pPr>
      <w:r w:rsidRPr="00560D4B">
        <w:rPr>
          <w:rFonts w:ascii="Book Antiqua" w:hAnsi="Book Antiqua" w:cs="Times New Roman"/>
        </w:rPr>
        <w:t xml:space="preserve">Kovacs, A. (2020). </w:t>
      </w:r>
      <w:r w:rsidRPr="00560D4B">
        <w:rPr>
          <w:rFonts w:ascii="Book Antiqua" w:hAnsi="Book Antiqua" w:cs="Times New Roman"/>
          <w:i/>
          <w:iCs/>
        </w:rPr>
        <w:t>Kinetoterapie prin joacă: Exerci</w:t>
      </w:r>
      <w:r w:rsidRPr="00560D4B">
        <w:rPr>
          <w:rFonts w:ascii="Cambria" w:hAnsi="Cambria" w:cs="Cambria"/>
          <w:i/>
          <w:iCs/>
        </w:rPr>
        <w:t>ț</w:t>
      </w:r>
      <w:r w:rsidRPr="00560D4B">
        <w:rPr>
          <w:rFonts w:ascii="Book Antiqua" w:hAnsi="Book Antiqua" w:cs="Times New Roman"/>
          <w:i/>
          <w:iCs/>
        </w:rPr>
        <w:t>ii pentru dezvoltarea motorie a bebelu</w:t>
      </w:r>
      <w:r w:rsidRPr="00560D4B">
        <w:rPr>
          <w:rFonts w:ascii="Cambria" w:hAnsi="Cambria" w:cs="Cambria"/>
          <w:i/>
          <w:iCs/>
        </w:rPr>
        <w:t>ș</w:t>
      </w:r>
      <w:r w:rsidRPr="00560D4B">
        <w:rPr>
          <w:rFonts w:ascii="Book Antiqua" w:hAnsi="Book Antiqua" w:cs="Times New Roman"/>
          <w:i/>
          <w:iCs/>
        </w:rPr>
        <w:t>ilor de 1-9 luni.</w:t>
      </w:r>
      <w:r w:rsidRPr="00560D4B">
        <w:rPr>
          <w:rFonts w:ascii="Book Antiqua" w:hAnsi="Book Antiqua" w:cs="Times New Roman"/>
        </w:rPr>
        <w:t xml:space="preserve"> Oradea, România: Editura Casa. ISBN 978-606-787-125-8.</w:t>
      </w:r>
    </w:p>
    <w:p w14:paraId="489A9B00" w14:textId="77777777" w:rsidR="002C5D69" w:rsidRPr="00560D4B" w:rsidRDefault="002C5D69" w:rsidP="002C5D69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Book Antiqua" w:hAnsi="Book Antiqua" w:cs="Times New Roman"/>
        </w:rPr>
      </w:pPr>
      <w:r w:rsidRPr="00560D4B">
        <w:rPr>
          <w:rFonts w:ascii="Book Antiqua" w:hAnsi="Book Antiqua" w:cs="Times New Roman"/>
        </w:rPr>
        <w:t>Marcu, V., &amp; Dan, M. (2006). Kinetoterapie. Oradea: Editura Universită</w:t>
      </w:r>
      <w:r w:rsidRPr="00560D4B">
        <w:rPr>
          <w:rFonts w:ascii="Cambria" w:hAnsi="Cambria" w:cs="Cambria"/>
        </w:rPr>
        <w:t>ț</w:t>
      </w:r>
      <w:r w:rsidRPr="00560D4B">
        <w:rPr>
          <w:rFonts w:ascii="Book Antiqua" w:hAnsi="Book Antiqua" w:cs="Times New Roman"/>
        </w:rPr>
        <w:t>ii din Oradea.</w:t>
      </w:r>
    </w:p>
    <w:p w14:paraId="6E393D11" w14:textId="77777777" w:rsidR="002C5D69" w:rsidRPr="00560D4B" w:rsidRDefault="002C5D69" w:rsidP="002C5D69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Book Antiqua" w:hAnsi="Book Antiqua" w:cs="Times New Roman"/>
        </w:rPr>
      </w:pPr>
      <w:r w:rsidRPr="00560D4B">
        <w:rPr>
          <w:rFonts w:ascii="Book Antiqua" w:hAnsi="Book Antiqua" w:cs="Times New Roman"/>
        </w:rPr>
        <w:t xml:space="preserve">Onofrei, R., &amp; Surfucan, D. (2022). Evaluarea osteo-articulară </w:t>
      </w:r>
      <w:r w:rsidRPr="00560D4B">
        <w:rPr>
          <w:rFonts w:ascii="Cambria" w:hAnsi="Cambria" w:cs="Cambria"/>
        </w:rPr>
        <w:t>ș</w:t>
      </w:r>
      <w:r w:rsidRPr="00560D4B">
        <w:rPr>
          <w:rFonts w:ascii="Book Antiqua" w:hAnsi="Book Antiqua" w:cs="Times New Roman"/>
        </w:rPr>
        <w:t>i muscular</w:t>
      </w:r>
      <w:r w:rsidRPr="00560D4B">
        <w:rPr>
          <w:rFonts w:ascii="Book Antiqua" w:hAnsi="Book Antiqua" w:cs="Book Antiqua"/>
        </w:rPr>
        <w:t>ă</w:t>
      </w:r>
      <w:r w:rsidRPr="00560D4B">
        <w:rPr>
          <w:rFonts w:ascii="Book Antiqua" w:hAnsi="Book Antiqua" w:cs="Times New Roman"/>
        </w:rPr>
        <w:t>. Timi</w:t>
      </w:r>
      <w:r w:rsidRPr="00560D4B">
        <w:rPr>
          <w:rFonts w:ascii="Cambria" w:hAnsi="Cambria" w:cs="Cambria"/>
        </w:rPr>
        <w:t>ș</w:t>
      </w:r>
      <w:r w:rsidRPr="00560D4B">
        <w:rPr>
          <w:rFonts w:ascii="Book Antiqua" w:hAnsi="Book Antiqua" w:cs="Times New Roman"/>
        </w:rPr>
        <w:t>oara: Editura Victor Babe</w:t>
      </w:r>
      <w:r w:rsidRPr="00560D4B">
        <w:rPr>
          <w:rFonts w:ascii="Cambria" w:hAnsi="Cambria" w:cs="Cambria"/>
        </w:rPr>
        <w:t>ș</w:t>
      </w:r>
      <w:r w:rsidRPr="00560D4B">
        <w:rPr>
          <w:rFonts w:ascii="Book Antiqua" w:hAnsi="Book Antiqua" w:cs="Times New Roman"/>
        </w:rPr>
        <w:t>.</w:t>
      </w:r>
    </w:p>
    <w:p w14:paraId="24E8AEDC" w14:textId="77777777" w:rsidR="002C5D69" w:rsidRPr="00560D4B" w:rsidRDefault="002C5D69" w:rsidP="002C5D69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Book Antiqua" w:hAnsi="Book Antiqua" w:cs="Times New Roman"/>
        </w:rPr>
      </w:pPr>
      <w:r w:rsidRPr="00560D4B">
        <w:rPr>
          <w:rFonts w:ascii="Book Antiqua" w:hAnsi="Book Antiqua" w:cs="Times New Roman"/>
        </w:rPr>
        <w:t xml:space="preserve">Pădure, L. (2023). </w:t>
      </w:r>
      <w:r w:rsidRPr="00560D4B">
        <w:rPr>
          <w:rFonts w:ascii="Book Antiqua" w:hAnsi="Book Antiqua" w:cs="Times New Roman"/>
          <w:i/>
          <w:iCs/>
        </w:rPr>
        <w:t>Îndrumar în kinetoterapia copilului.</w:t>
      </w:r>
      <w:r w:rsidRPr="00560D4B">
        <w:rPr>
          <w:rFonts w:ascii="Book Antiqua" w:hAnsi="Book Antiqua" w:cs="Times New Roman"/>
        </w:rPr>
        <w:t xml:space="preserve"> Bucure</w:t>
      </w:r>
      <w:r w:rsidRPr="00560D4B">
        <w:rPr>
          <w:rFonts w:ascii="Cambria" w:hAnsi="Cambria" w:cs="Cambria"/>
        </w:rPr>
        <w:t>ș</w:t>
      </w:r>
      <w:r w:rsidRPr="00560D4B">
        <w:rPr>
          <w:rFonts w:ascii="Book Antiqua" w:hAnsi="Book Antiqua" w:cs="Times New Roman"/>
        </w:rPr>
        <w:t>ti, Rom</w:t>
      </w:r>
      <w:r w:rsidRPr="00560D4B">
        <w:rPr>
          <w:rFonts w:ascii="Book Antiqua" w:hAnsi="Book Antiqua" w:cs="Book Antiqua"/>
        </w:rPr>
        <w:t>â</w:t>
      </w:r>
      <w:r w:rsidRPr="00560D4B">
        <w:rPr>
          <w:rFonts w:ascii="Book Antiqua" w:hAnsi="Book Antiqua" w:cs="Times New Roman"/>
        </w:rPr>
        <w:t>nia: Editura Universitatea Carol Davila. ISBN 978-606-011-278-5.</w:t>
      </w:r>
    </w:p>
    <w:p w14:paraId="0D89072A" w14:textId="77777777" w:rsidR="002C5D69" w:rsidRPr="00560D4B" w:rsidRDefault="002C5D69" w:rsidP="002C5D69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Book Antiqua" w:hAnsi="Book Antiqua" w:cs="Times New Roman"/>
        </w:rPr>
      </w:pPr>
      <w:r w:rsidRPr="00560D4B">
        <w:rPr>
          <w:rFonts w:ascii="Book Antiqua" w:hAnsi="Book Antiqua" w:cs="Times New Roman"/>
        </w:rPr>
        <w:t>Pătru, S., et al. (2021). Kinetoprofilaxie. Bucure</w:t>
      </w:r>
      <w:r w:rsidRPr="00560D4B">
        <w:rPr>
          <w:rFonts w:ascii="Cambria" w:hAnsi="Cambria" w:cs="Cambria"/>
        </w:rPr>
        <w:t>ș</w:t>
      </w:r>
      <w:r w:rsidRPr="00560D4B">
        <w:rPr>
          <w:rFonts w:ascii="Book Antiqua" w:hAnsi="Book Antiqua" w:cs="Times New Roman"/>
        </w:rPr>
        <w:t>ti: Editura Medical</w:t>
      </w:r>
      <w:r w:rsidRPr="00560D4B">
        <w:rPr>
          <w:rFonts w:ascii="Book Antiqua" w:hAnsi="Book Antiqua" w:cs="Book Antiqua"/>
        </w:rPr>
        <w:t>ă</w:t>
      </w:r>
      <w:r w:rsidRPr="00560D4B">
        <w:rPr>
          <w:rFonts w:ascii="Book Antiqua" w:hAnsi="Book Antiqua" w:cs="Times New Roman"/>
        </w:rPr>
        <w:t xml:space="preserve"> Universitar</w:t>
      </w:r>
      <w:r w:rsidRPr="00560D4B">
        <w:rPr>
          <w:rFonts w:ascii="Book Antiqua" w:hAnsi="Book Antiqua" w:cs="Book Antiqua"/>
        </w:rPr>
        <w:t>ă</w:t>
      </w:r>
      <w:r w:rsidRPr="00560D4B">
        <w:rPr>
          <w:rFonts w:ascii="Book Antiqua" w:hAnsi="Book Antiqua" w:cs="Times New Roman"/>
        </w:rPr>
        <w:t>.</w:t>
      </w:r>
    </w:p>
    <w:p w14:paraId="5CE4968B" w14:textId="77777777" w:rsidR="002C5D69" w:rsidRPr="00560D4B" w:rsidRDefault="002C5D69" w:rsidP="002C5D69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Book Antiqua" w:hAnsi="Book Antiqua" w:cs="Times New Roman"/>
        </w:rPr>
      </w:pPr>
      <w:r w:rsidRPr="00560D4B">
        <w:rPr>
          <w:rFonts w:ascii="Book Antiqua" w:hAnsi="Book Antiqua" w:cs="Times New Roman"/>
        </w:rPr>
        <w:t xml:space="preserve">Pleşca, S. (2023). </w:t>
      </w:r>
      <w:r w:rsidRPr="00560D4B">
        <w:rPr>
          <w:rFonts w:ascii="Book Antiqua" w:hAnsi="Book Antiqua" w:cs="Times New Roman"/>
          <w:i/>
          <w:iCs/>
        </w:rPr>
        <w:t>Reabilitarea medicală în afec</w:t>
      </w:r>
      <w:r w:rsidRPr="00560D4B">
        <w:rPr>
          <w:rFonts w:ascii="Cambria" w:hAnsi="Cambria" w:cs="Cambria"/>
          <w:i/>
          <w:iCs/>
        </w:rPr>
        <w:t>ț</w:t>
      </w:r>
      <w:r w:rsidRPr="00560D4B">
        <w:rPr>
          <w:rFonts w:ascii="Book Antiqua" w:hAnsi="Book Antiqua" w:cs="Times New Roman"/>
          <w:i/>
          <w:iCs/>
        </w:rPr>
        <w:t>iunile sistemului nervos: Recomand</w:t>
      </w:r>
      <w:r w:rsidRPr="00560D4B">
        <w:rPr>
          <w:rFonts w:ascii="Book Antiqua" w:hAnsi="Book Antiqua" w:cs="Book Antiqua"/>
          <w:i/>
          <w:iCs/>
        </w:rPr>
        <w:t>ă</w:t>
      </w:r>
      <w:r w:rsidRPr="00560D4B">
        <w:rPr>
          <w:rFonts w:ascii="Book Antiqua" w:hAnsi="Book Antiqua" w:cs="Times New Roman"/>
          <w:i/>
          <w:iCs/>
        </w:rPr>
        <w:t>ri metodice pentru lucr</w:t>
      </w:r>
      <w:r w:rsidRPr="00560D4B">
        <w:rPr>
          <w:rFonts w:ascii="Book Antiqua" w:hAnsi="Book Antiqua" w:cs="Book Antiqua"/>
          <w:i/>
          <w:iCs/>
        </w:rPr>
        <w:t>ă</w:t>
      </w:r>
      <w:r w:rsidRPr="00560D4B">
        <w:rPr>
          <w:rFonts w:ascii="Book Antiqua" w:hAnsi="Book Antiqua" w:cs="Times New Roman"/>
          <w:i/>
          <w:iCs/>
        </w:rPr>
        <w:t xml:space="preserve">ri practice </w:t>
      </w:r>
      <w:r w:rsidRPr="00560D4B">
        <w:rPr>
          <w:rFonts w:ascii="Cambria" w:hAnsi="Cambria" w:cs="Cambria"/>
          <w:i/>
          <w:iCs/>
        </w:rPr>
        <w:t>ș</w:t>
      </w:r>
      <w:r w:rsidRPr="00560D4B">
        <w:rPr>
          <w:rFonts w:ascii="Book Antiqua" w:hAnsi="Book Antiqua" w:cs="Times New Roman"/>
          <w:i/>
          <w:iCs/>
        </w:rPr>
        <w:t>i seminare.</w:t>
      </w:r>
      <w:r w:rsidRPr="00560D4B">
        <w:rPr>
          <w:rFonts w:ascii="Book Antiqua" w:hAnsi="Book Antiqua" w:cs="Times New Roman"/>
        </w:rPr>
        <w:t xml:space="preserve"> Chi</w:t>
      </w:r>
      <w:r w:rsidRPr="00560D4B">
        <w:rPr>
          <w:rFonts w:ascii="Cambria" w:hAnsi="Cambria" w:cs="Cambria"/>
        </w:rPr>
        <w:t>ș</w:t>
      </w:r>
      <w:r w:rsidRPr="00560D4B">
        <w:rPr>
          <w:rFonts w:ascii="Book Antiqua" w:hAnsi="Book Antiqua" w:cs="Times New Roman"/>
        </w:rPr>
        <w:t>in</w:t>
      </w:r>
      <w:r w:rsidRPr="00560D4B">
        <w:rPr>
          <w:rFonts w:ascii="Book Antiqua" w:hAnsi="Book Antiqua" w:cs="Book Antiqua"/>
        </w:rPr>
        <w:t>ă</w:t>
      </w:r>
      <w:r w:rsidRPr="00560D4B">
        <w:rPr>
          <w:rFonts w:ascii="Book Antiqua" w:hAnsi="Book Antiqua" w:cs="Times New Roman"/>
        </w:rPr>
        <w:t>u, Republica Moldova: USMF.</w:t>
      </w:r>
    </w:p>
    <w:p w14:paraId="48704CDB" w14:textId="77777777" w:rsidR="002C5D69" w:rsidRPr="00560D4B" w:rsidRDefault="002C5D69" w:rsidP="002C5D69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Book Antiqua" w:hAnsi="Book Antiqua" w:cs="Times New Roman"/>
        </w:rPr>
      </w:pPr>
      <w:r w:rsidRPr="00560D4B">
        <w:rPr>
          <w:rFonts w:ascii="Book Antiqua" w:hAnsi="Book Antiqua" w:cs="Times New Roman"/>
        </w:rPr>
        <w:t>Postolache, P. A., Chelariu, L., Lăcătu</w:t>
      </w:r>
      <w:r w:rsidRPr="00560D4B">
        <w:rPr>
          <w:rFonts w:ascii="Cambria" w:hAnsi="Cambria" w:cs="Cambria"/>
        </w:rPr>
        <w:t>ș</w:t>
      </w:r>
      <w:r w:rsidRPr="00560D4B">
        <w:rPr>
          <w:rFonts w:ascii="Book Antiqua" w:hAnsi="Book Antiqua" w:cs="Times New Roman"/>
        </w:rPr>
        <w:t xml:space="preserve">i, C.-P., &amp; Rotariu, M. (Coord.). (2020). Recuperarea </w:t>
      </w:r>
      <w:r w:rsidRPr="00560D4B">
        <w:rPr>
          <w:rFonts w:ascii="Book Antiqua" w:hAnsi="Book Antiqua" w:cs="Book Antiqua"/>
        </w:rPr>
        <w:t>î</w:t>
      </w:r>
      <w:r w:rsidRPr="00560D4B">
        <w:rPr>
          <w:rFonts w:ascii="Book Antiqua" w:hAnsi="Book Antiqua" w:cs="Times New Roman"/>
        </w:rPr>
        <w:t>n bolile cardio-vasculare: Lucr</w:t>
      </w:r>
      <w:r w:rsidRPr="00560D4B">
        <w:rPr>
          <w:rFonts w:ascii="Book Antiqua" w:hAnsi="Book Antiqua" w:cs="Book Antiqua"/>
        </w:rPr>
        <w:t>ă</w:t>
      </w:r>
      <w:r w:rsidRPr="00560D4B">
        <w:rPr>
          <w:rFonts w:ascii="Book Antiqua" w:hAnsi="Book Antiqua" w:cs="Times New Roman"/>
        </w:rPr>
        <w:t>ri practice. Editura ETNA.</w:t>
      </w:r>
    </w:p>
    <w:p w14:paraId="174138CA" w14:textId="77777777" w:rsidR="002C5D69" w:rsidRPr="00560D4B" w:rsidRDefault="002C5D69" w:rsidP="002C5D69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Book Antiqua" w:hAnsi="Book Antiqua" w:cs="Times New Roman"/>
        </w:rPr>
      </w:pPr>
      <w:r w:rsidRPr="00560D4B">
        <w:rPr>
          <w:rFonts w:ascii="Book Antiqua" w:hAnsi="Book Antiqua" w:cs="Times New Roman"/>
        </w:rPr>
        <w:t>Postolache, P. A., Soare, I., &amp; Chelariu, L. (Coord.). (2020). Recuperarea în bolile cardio-vasculare: Curs. Editura ETNA.</w:t>
      </w:r>
    </w:p>
    <w:p w14:paraId="133C7682" w14:textId="69B9DFC3" w:rsidR="002C5D69" w:rsidRPr="00560D4B" w:rsidRDefault="002C5D69" w:rsidP="002C5D69">
      <w:pPr>
        <w:pStyle w:val="ListParagraph"/>
        <w:numPr>
          <w:ilvl w:val="0"/>
          <w:numId w:val="2"/>
        </w:numPr>
        <w:spacing w:line="275" w:lineRule="auto"/>
        <w:ind w:left="112" w:right="64"/>
        <w:jc w:val="both"/>
        <w:rPr>
          <w:rFonts w:ascii="Book Antiqua" w:hAnsi="Book Antiqua"/>
        </w:rPr>
      </w:pPr>
      <w:r w:rsidRPr="00560D4B">
        <w:rPr>
          <w:rFonts w:ascii="Book Antiqua" w:hAnsi="Book Antiqua" w:cs="Times New Roman"/>
        </w:rPr>
        <w:t xml:space="preserve">Sardaru, D., Onu, I., &amp; Matei, D. (2021). </w:t>
      </w:r>
      <w:r w:rsidRPr="00560D4B">
        <w:rPr>
          <w:rFonts w:ascii="Book Antiqua" w:hAnsi="Book Antiqua" w:cs="Times New Roman"/>
          <w:i/>
          <w:iCs/>
        </w:rPr>
        <w:t>Evaluarea amplitudinilor articulare.</w:t>
      </w:r>
      <w:r w:rsidRPr="00560D4B">
        <w:rPr>
          <w:rFonts w:ascii="Book Antiqua" w:hAnsi="Book Antiqua" w:cs="Times New Roman"/>
        </w:rPr>
        <w:t xml:space="preserve"> Ia</w:t>
      </w:r>
      <w:r w:rsidRPr="00560D4B">
        <w:rPr>
          <w:rFonts w:ascii="Cambria" w:hAnsi="Cambria" w:cs="Cambria"/>
        </w:rPr>
        <w:t>ș</w:t>
      </w:r>
      <w:r w:rsidRPr="00560D4B">
        <w:rPr>
          <w:rFonts w:ascii="Book Antiqua" w:hAnsi="Book Antiqua" w:cs="Times New Roman"/>
        </w:rPr>
        <w:t>i, Rom</w:t>
      </w:r>
      <w:r w:rsidRPr="00560D4B">
        <w:rPr>
          <w:rFonts w:ascii="Book Antiqua" w:hAnsi="Book Antiqua" w:cs="Book Antiqua"/>
        </w:rPr>
        <w:t>â</w:t>
      </w:r>
      <w:r w:rsidRPr="00560D4B">
        <w:rPr>
          <w:rFonts w:ascii="Book Antiqua" w:hAnsi="Book Antiqua" w:cs="Times New Roman"/>
        </w:rPr>
        <w:t>nia: Editura Gr. T. Popa.</w:t>
      </w:r>
    </w:p>
    <w:p w14:paraId="264B1E14" w14:textId="30405E4F" w:rsidR="00E40B5B" w:rsidRPr="00560D4B" w:rsidRDefault="00E40B5B">
      <w:pPr>
        <w:spacing w:before="41"/>
        <w:ind w:left="254"/>
        <w:rPr>
          <w:rFonts w:ascii="Book Antiqua" w:hAnsi="Book Antiqua"/>
          <w:sz w:val="24"/>
          <w:szCs w:val="24"/>
        </w:rPr>
      </w:pPr>
    </w:p>
    <w:sectPr w:rsidR="00E40B5B" w:rsidRPr="00560D4B">
      <w:pgSz w:w="11920" w:h="16840"/>
      <w:pgMar w:top="960" w:right="8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614BAA"/>
    <w:multiLevelType w:val="hybridMultilevel"/>
    <w:tmpl w:val="1092F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B1765"/>
    <w:multiLevelType w:val="multilevel"/>
    <w:tmpl w:val="5740C38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91305911">
    <w:abstractNumId w:val="1"/>
  </w:num>
  <w:num w:numId="2" w16cid:durableId="38961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5B"/>
    <w:rsid w:val="000E77F9"/>
    <w:rsid w:val="002C5D69"/>
    <w:rsid w:val="00365048"/>
    <w:rsid w:val="00506526"/>
    <w:rsid w:val="00560D4B"/>
    <w:rsid w:val="009369EB"/>
    <w:rsid w:val="009B1C27"/>
    <w:rsid w:val="009D268A"/>
    <w:rsid w:val="00B344F4"/>
    <w:rsid w:val="00D60898"/>
    <w:rsid w:val="00E40B5B"/>
    <w:rsid w:val="00EF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24E96E"/>
  <w15:docId w15:val="{EFED72FE-8B4B-480D-8CC0-3FAFE763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C5D6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C5D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560D4B"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noProof w:val="0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560D4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eolpress.com/book/3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665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Valeria Toma</cp:lastModifiedBy>
  <cp:revision>8</cp:revision>
  <cp:lastPrinted>2025-01-27T06:15:00Z</cp:lastPrinted>
  <dcterms:created xsi:type="dcterms:W3CDTF">2025-01-22T13:45:00Z</dcterms:created>
  <dcterms:modified xsi:type="dcterms:W3CDTF">2025-01-27T06:16:00Z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990598be0005049d847790926a9a2b8cb57c1f85560106b908e8976e58656f21</vt:lpwstr>
  </property>
</Properties>
</file>